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71FA3F" w14:textId="77777777" w:rsidR="00FC094A" w:rsidRDefault="0090767F">
      <w:pPr>
        <w:jc w:val="center"/>
        <w:rPr>
          <w:rStyle w:val="title1"/>
          <w:rFonts w:eastAsia="方正小标宋简体"/>
          <w:bCs w:val="0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</w:t>
      </w:r>
      <w:r>
        <w:rPr>
          <w:rStyle w:val="title1"/>
          <w:rFonts w:asciiTheme="minorHAnsi" w:eastAsia="方正小标宋简体" w:hAnsiTheme="minorHAnsi" w:cstheme="minorBidi"/>
          <w:b w:val="0"/>
          <w:color w:val="auto"/>
          <w:sz w:val="36"/>
          <w:szCs w:val="36"/>
        </w:rPr>
        <w:t>科学技术</w:t>
      </w:r>
      <w:r>
        <w:rPr>
          <w:rStyle w:val="title1"/>
          <w:rFonts w:eastAsia="方正小标宋简体"/>
          <w:b w:val="0"/>
          <w:color w:val="auto"/>
          <w:sz w:val="36"/>
          <w:szCs w:val="36"/>
        </w:rPr>
        <w:t>奖公示信息表</w:t>
      </w:r>
      <w:r>
        <w:rPr>
          <w:rStyle w:val="title1"/>
          <w:rFonts w:eastAsia="仿宋_GB2312"/>
          <w:b w:val="0"/>
          <w:color w:val="auto"/>
          <w:sz w:val="32"/>
          <w:szCs w:val="32"/>
        </w:rPr>
        <w:t>（单位提名）</w:t>
      </w:r>
    </w:p>
    <w:p w14:paraId="32F61CD3" w14:textId="59AC45A9" w:rsidR="00FC094A" w:rsidRPr="00867267" w:rsidRDefault="0090767F">
      <w:pPr>
        <w:spacing w:line="440" w:lineRule="exact"/>
        <w:rPr>
          <w:rFonts w:ascii="仿宋" w:eastAsia="仿宋" w:hAnsi="仿宋" w:hint="eastAsia"/>
          <w:sz w:val="28"/>
          <w:szCs w:val="24"/>
        </w:rPr>
      </w:pPr>
      <w:r w:rsidRPr="00867267">
        <w:rPr>
          <w:rFonts w:ascii="仿宋" w:eastAsia="仿宋" w:hAnsi="仿宋"/>
          <w:sz w:val="28"/>
          <w:szCs w:val="24"/>
        </w:rPr>
        <w:t>提名奖项：科学技术进步奖</w:t>
      </w:r>
    </w:p>
    <w:tbl>
      <w:tblPr>
        <w:tblW w:w="893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6946"/>
      </w:tblGrid>
      <w:tr w:rsidR="00FC094A" w14:paraId="4887BADD" w14:textId="77777777" w:rsidTr="00815529">
        <w:trPr>
          <w:trHeight w:val="647"/>
        </w:trPr>
        <w:tc>
          <w:tcPr>
            <w:tcW w:w="1985" w:type="dxa"/>
            <w:vAlign w:val="center"/>
          </w:tcPr>
          <w:p w14:paraId="18AAD114" w14:textId="77777777" w:rsidR="00FC094A" w:rsidRPr="00867267" w:rsidRDefault="0090767F">
            <w:pPr>
              <w:jc w:val="center"/>
              <w:rPr>
                <w:rFonts w:ascii="仿宋" w:eastAsia="仿宋" w:hAnsi="仿宋" w:hint="eastAsia"/>
                <w:bCs/>
                <w:sz w:val="28"/>
                <w:szCs w:val="24"/>
              </w:rPr>
            </w:pPr>
            <w:r w:rsidRPr="00867267">
              <w:rPr>
                <w:rFonts w:ascii="仿宋" w:eastAsia="仿宋" w:hAnsi="仿宋"/>
                <w:bCs/>
                <w:sz w:val="28"/>
                <w:szCs w:val="24"/>
              </w:rPr>
              <w:t>成果名称</w:t>
            </w:r>
          </w:p>
        </w:tc>
        <w:tc>
          <w:tcPr>
            <w:tcW w:w="6946" w:type="dxa"/>
            <w:vAlign w:val="center"/>
          </w:tcPr>
          <w:p w14:paraId="483484E8" w14:textId="2E01A13D" w:rsidR="00FC094A" w:rsidRPr="00414B0B" w:rsidRDefault="001335D7">
            <w:pPr>
              <w:jc w:val="center"/>
              <w:rPr>
                <w:rStyle w:val="title1"/>
                <w:rFonts w:ascii="仿宋" w:eastAsia="仿宋" w:hAnsi="仿宋" w:hint="eastAsia"/>
                <w:b w:val="0"/>
                <w:sz w:val="28"/>
                <w:szCs w:val="28"/>
              </w:rPr>
            </w:pPr>
            <w:bookmarkStart w:id="0" w:name="OLE_LINK18"/>
            <w:r w:rsidRPr="00CC121D">
              <w:rPr>
                <w:rFonts w:ascii="仿宋" w:eastAsia="仿宋" w:hAnsi="仿宋" w:cs="宋体" w:hint="eastAsia"/>
                <w:sz w:val="28"/>
                <w:szCs w:val="28"/>
              </w:rPr>
              <w:t>模式</w:t>
            </w:r>
            <w:r w:rsidR="00414B0B" w:rsidRPr="00CC121D">
              <w:rPr>
                <w:rFonts w:ascii="仿宋" w:eastAsia="仿宋" w:hAnsi="仿宋" w:cs="宋体" w:hint="eastAsia"/>
                <w:sz w:val="28"/>
                <w:szCs w:val="28"/>
              </w:rPr>
              <w:t>药</w:t>
            </w:r>
            <w:r w:rsidR="00414B0B" w:rsidRPr="00CC121D">
              <w:rPr>
                <w:rFonts w:ascii="仿宋" w:eastAsia="仿宋" w:hAnsi="仿宋" w:cs="___WRD_EMBED_SUB_1322" w:hint="eastAsia"/>
                <w:sz w:val="28"/>
                <w:szCs w:val="28"/>
              </w:rPr>
              <w:t>用</w:t>
            </w:r>
            <w:r w:rsidR="00414B0B" w:rsidRPr="00CC121D">
              <w:rPr>
                <w:rFonts w:ascii="仿宋" w:eastAsia="仿宋" w:hAnsi="仿宋" w:cs="宋体" w:hint="eastAsia"/>
                <w:sz w:val="28"/>
                <w:szCs w:val="28"/>
              </w:rPr>
              <w:t>植物丹参</w:t>
            </w:r>
            <w:r w:rsidR="00414B0B" w:rsidRPr="00CC121D">
              <w:rPr>
                <w:rFonts w:ascii="仿宋" w:eastAsia="仿宋" w:hAnsi="仿宋" w:cs="___WRD_EMBED_SUB_1322" w:hint="eastAsia"/>
                <w:sz w:val="28"/>
                <w:szCs w:val="28"/>
              </w:rPr>
              <w:t>和</w:t>
            </w:r>
            <w:r w:rsidR="00815529" w:rsidRPr="00CC121D">
              <w:rPr>
                <w:rFonts w:ascii="仿宋" w:eastAsia="仿宋" w:hAnsi="仿宋" w:cs="宋体" w:hint="eastAsia"/>
                <w:sz w:val="28"/>
                <w:szCs w:val="28"/>
              </w:rPr>
              <w:t>黄花</w:t>
            </w:r>
            <w:proofErr w:type="gramStart"/>
            <w:r w:rsidR="00414B0B" w:rsidRPr="00CC121D">
              <w:rPr>
                <w:rFonts w:ascii="仿宋" w:eastAsia="仿宋" w:hAnsi="仿宋" w:cs="宋体" w:hint="eastAsia"/>
                <w:sz w:val="28"/>
                <w:szCs w:val="28"/>
              </w:rPr>
              <w:t>蒿</w:t>
            </w:r>
            <w:proofErr w:type="gramEnd"/>
            <w:r w:rsidR="00CC7C70" w:rsidRPr="00CC121D">
              <w:rPr>
                <w:rFonts w:ascii="仿宋" w:eastAsia="仿宋" w:hAnsi="仿宋" w:cs="宋体" w:hint="eastAsia"/>
                <w:sz w:val="28"/>
                <w:szCs w:val="28"/>
              </w:rPr>
              <w:t>品质提升</w:t>
            </w:r>
            <w:r w:rsidR="00414B0B" w:rsidRPr="00414B0B">
              <w:rPr>
                <w:rFonts w:ascii="仿宋" w:eastAsia="仿宋" w:hAnsi="仿宋" w:cs="___WRD_EMBED_SUB_1322" w:hint="eastAsia"/>
                <w:sz w:val="28"/>
                <w:szCs w:val="28"/>
              </w:rPr>
              <w:t>的</w:t>
            </w:r>
            <w:r w:rsidR="00414B0B" w:rsidRPr="003F20DD">
              <w:rPr>
                <w:rFonts w:ascii="仿宋" w:eastAsia="仿宋" w:hAnsi="仿宋" w:cs="宋体" w:hint="eastAsia"/>
                <w:sz w:val="28"/>
                <w:szCs w:val="28"/>
              </w:rPr>
              <w:t>关键技术</w:t>
            </w:r>
            <w:r w:rsidR="00414B0B" w:rsidRPr="00414B0B">
              <w:rPr>
                <w:rFonts w:ascii="仿宋" w:eastAsia="仿宋" w:hAnsi="仿宋" w:cs="宋体" w:hint="eastAsia"/>
                <w:sz w:val="28"/>
                <w:szCs w:val="28"/>
              </w:rPr>
              <w:t>及</w:t>
            </w:r>
            <w:r w:rsidR="00414B0B" w:rsidRPr="00414B0B">
              <w:rPr>
                <w:rFonts w:ascii="仿宋" w:eastAsia="仿宋" w:hAnsi="仿宋" w:cs="___WRD_EMBED_SUB_1322" w:hint="eastAsia"/>
                <w:sz w:val="28"/>
                <w:szCs w:val="28"/>
              </w:rPr>
              <w:t>应用</w:t>
            </w:r>
            <w:bookmarkEnd w:id="0"/>
          </w:p>
        </w:tc>
      </w:tr>
      <w:tr w:rsidR="00FC094A" w14:paraId="1CD8162D" w14:textId="77777777" w:rsidTr="00815529">
        <w:trPr>
          <w:trHeight w:val="561"/>
        </w:trPr>
        <w:tc>
          <w:tcPr>
            <w:tcW w:w="1985" w:type="dxa"/>
            <w:vAlign w:val="center"/>
          </w:tcPr>
          <w:p w14:paraId="1F64918A" w14:textId="77777777" w:rsidR="00FC094A" w:rsidRPr="00867267" w:rsidRDefault="0090767F">
            <w:pPr>
              <w:jc w:val="center"/>
              <w:rPr>
                <w:rFonts w:ascii="仿宋" w:eastAsia="仿宋" w:hAnsi="仿宋" w:hint="eastAsia"/>
                <w:bCs/>
                <w:sz w:val="28"/>
                <w:szCs w:val="24"/>
              </w:rPr>
            </w:pPr>
            <w:r w:rsidRPr="00867267">
              <w:rPr>
                <w:rFonts w:ascii="仿宋" w:eastAsia="仿宋" w:hAnsi="仿宋"/>
                <w:bCs/>
                <w:sz w:val="28"/>
                <w:szCs w:val="24"/>
              </w:rPr>
              <w:t>提名等级</w:t>
            </w:r>
          </w:p>
        </w:tc>
        <w:tc>
          <w:tcPr>
            <w:tcW w:w="6946" w:type="dxa"/>
            <w:vAlign w:val="center"/>
          </w:tcPr>
          <w:p w14:paraId="7F3CC927" w14:textId="060D0176" w:rsidR="00FC094A" w:rsidRPr="00414B0B" w:rsidRDefault="00414B0B">
            <w:pPr>
              <w:jc w:val="center"/>
              <w:rPr>
                <w:rFonts w:ascii="仿宋" w:eastAsia="仿宋" w:hAnsi="仿宋" w:cs="宋体" w:hint="eastAsia"/>
                <w:bCs/>
                <w:sz w:val="28"/>
                <w:szCs w:val="28"/>
              </w:rPr>
            </w:pPr>
            <w:r w:rsidRPr="00414B0B">
              <w:rPr>
                <w:rFonts w:ascii="仿宋" w:eastAsia="仿宋" w:hAnsi="仿宋" w:cs="宋体"/>
                <w:bCs/>
                <w:sz w:val="28"/>
                <w:szCs w:val="28"/>
              </w:rPr>
              <w:t>一等奖</w:t>
            </w:r>
          </w:p>
        </w:tc>
      </w:tr>
      <w:tr w:rsidR="00FC094A" w14:paraId="14FE0099" w14:textId="77777777" w:rsidTr="00815529">
        <w:trPr>
          <w:trHeight w:val="2461"/>
        </w:trPr>
        <w:tc>
          <w:tcPr>
            <w:tcW w:w="1985" w:type="dxa"/>
            <w:vAlign w:val="center"/>
          </w:tcPr>
          <w:p w14:paraId="3E36A4B1" w14:textId="77777777" w:rsidR="00FC094A" w:rsidRPr="00867267" w:rsidRDefault="0090767F">
            <w:pPr>
              <w:spacing w:line="440" w:lineRule="exact"/>
              <w:jc w:val="center"/>
              <w:rPr>
                <w:rFonts w:ascii="仿宋" w:eastAsia="仿宋" w:hAnsi="仿宋" w:hint="eastAsia"/>
                <w:bCs/>
                <w:sz w:val="28"/>
                <w:szCs w:val="24"/>
              </w:rPr>
            </w:pPr>
            <w:r w:rsidRPr="00867267">
              <w:rPr>
                <w:rFonts w:ascii="仿宋" w:eastAsia="仿宋" w:hAnsi="仿宋"/>
                <w:bCs/>
                <w:sz w:val="28"/>
                <w:szCs w:val="24"/>
              </w:rPr>
              <w:t>提名书</w:t>
            </w:r>
          </w:p>
          <w:p w14:paraId="10C92193" w14:textId="77777777" w:rsidR="00FC094A" w:rsidRPr="00867267" w:rsidRDefault="0090767F">
            <w:pPr>
              <w:spacing w:line="440" w:lineRule="exact"/>
              <w:jc w:val="center"/>
              <w:rPr>
                <w:rFonts w:ascii="仿宋" w:eastAsia="仿宋" w:hAnsi="仿宋" w:hint="eastAsia"/>
                <w:bCs/>
                <w:sz w:val="28"/>
                <w:szCs w:val="24"/>
              </w:rPr>
            </w:pPr>
            <w:r w:rsidRPr="00867267">
              <w:rPr>
                <w:rFonts w:ascii="仿宋" w:eastAsia="仿宋" w:hAnsi="仿宋"/>
                <w:bCs/>
                <w:sz w:val="28"/>
                <w:szCs w:val="24"/>
              </w:rPr>
              <w:t>相关内容</w:t>
            </w:r>
          </w:p>
        </w:tc>
        <w:tc>
          <w:tcPr>
            <w:tcW w:w="6946" w:type="dxa"/>
            <w:vAlign w:val="center"/>
          </w:tcPr>
          <w:p w14:paraId="33E1FAC5" w14:textId="77777777" w:rsidR="00867267" w:rsidRPr="00867267" w:rsidRDefault="00867267" w:rsidP="00867267">
            <w:pPr>
              <w:spacing w:line="440" w:lineRule="exact"/>
              <w:rPr>
                <w:rFonts w:eastAsia="仿宋"/>
                <w:sz w:val="24"/>
                <w:szCs w:val="24"/>
              </w:rPr>
            </w:pPr>
            <w:r w:rsidRPr="00867267">
              <w:rPr>
                <w:rFonts w:eastAsia="仿宋"/>
                <w:sz w:val="24"/>
                <w:szCs w:val="24"/>
              </w:rPr>
              <w:t>论文专著：</w:t>
            </w:r>
          </w:p>
          <w:p w14:paraId="082FEC3F" w14:textId="14F0467E" w:rsidR="005022F1" w:rsidRDefault="005022F1" w:rsidP="005022F1">
            <w:pPr>
              <w:spacing w:line="440" w:lineRule="exact"/>
              <w:rPr>
                <w:rFonts w:eastAsia="仿宋"/>
                <w:sz w:val="24"/>
                <w:szCs w:val="24"/>
              </w:rPr>
            </w:pPr>
            <w:bookmarkStart w:id="1" w:name="OLE_LINK6"/>
            <w:r>
              <w:rPr>
                <w:rFonts w:eastAsia="仿宋" w:hint="eastAsia"/>
                <w:sz w:val="24"/>
                <w:szCs w:val="24"/>
              </w:rPr>
              <w:t xml:space="preserve">1. </w:t>
            </w:r>
            <w:bookmarkStart w:id="2" w:name="OLE_LINK32"/>
            <w:bookmarkStart w:id="3" w:name="_Hlk208510913"/>
            <w:proofErr w:type="spellStart"/>
            <w:r w:rsidRPr="007F3017">
              <w:rPr>
                <w:rFonts w:eastAsia="仿宋"/>
                <w:sz w:val="24"/>
                <w:szCs w:val="24"/>
              </w:rPr>
              <w:t>Baosheng</w:t>
            </w:r>
            <w:proofErr w:type="spellEnd"/>
            <w:r w:rsidRPr="007F3017">
              <w:rPr>
                <w:rFonts w:eastAsia="仿宋"/>
                <w:sz w:val="24"/>
                <w:szCs w:val="24"/>
              </w:rPr>
              <w:t xml:space="preserve"> Liao, Xiaofeng Shen, Li Xiang, Shuai Guo, Shiyu Chen, Ying Meng, Yu Liang, Dandan Ding, </w:t>
            </w:r>
            <w:proofErr w:type="spellStart"/>
            <w:r w:rsidRPr="007F3017">
              <w:rPr>
                <w:rFonts w:eastAsia="仿宋"/>
                <w:sz w:val="24"/>
                <w:szCs w:val="24"/>
              </w:rPr>
              <w:t>Junqi</w:t>
            </w:r>
            <w:proofErr w:type="spellEnd"/>
            <w:r w:rsidRPr="007F3017">
              <w:rPr>
                <w:rFonts w:eastAsia="仿宋"/>
                <w:sz w:val="24"/>
                <w:szCs w:val="24"/>
              </w:rPr>
              <w:t xml:space="preserve"> Bai, Dong Zhang, Tomasz Czechowski, Yi Li, Hui Yao, Tingyu Ma, Caroline Howard, Chao Sun, Haitao Liu, </w:t>
            </w:r>
            <w:proofErr w:type="spellStart"/>
            <w:r w:rsidRPr="007F3017">
              <w:rPr>
                <w:rFonts w:eastAsia="仿宋"/>
                <w:sz w:val="24"/>
                <w:szCs w:val="24"/>
              </w:rPr>
              <w:t>Jiushi</w:t>
            </w:r>
            <w:proofErr w:type="spellEnd"/>
            <w:r w:rsidRPr="007F3017">
              <w:rPr>
                <w:rFonts w:eastAsia="仿宋"/>
                <w:sz w:val="24"/>
                <w:szCs w:val="24"/>
              </w:rPr>
              <w:t xml:space="preserve"> Liu, Jin Pei, </w:t>
            </w:r>
            <w:proofErr w:type="spellStart"/>
            <w:r w:rsidRPr="007F3017">
              <w:rPr>
                <w:rFonts w:eastAsia="仿宋"/>
                <w:sz w:val="24"/>
                <w:szCs w:val="24"/>
              </w:rPr>
              <w:t>Jihai</w:t>
            </w:r>
            <w:proofErr w:type="spellEnd"/>
            <w:r w:rsidRPr="007F3017">
              <w:rPr>
                <w:rFonts w:eastAsia="仿宋"/>
                <w:sz w:val="24"/>
                <w:szCs w:val="24"/>
              </w:rPr>
              <w:t xml:space="preserve"> Gao, </w:t>
            </w:r>
            <w:proofErr w:type="spellStart"/>
            <w:r w:rsidRPr="007F3017">
              <w:rPr>
                <w:rFonts w:eastAsia="仿宋"/>
                <w:sz w:val="24"/>
                <w:szCs w:val="24"/>
              </w:rPr>
              <w:t>Jigang</w:t>
            </w:r>
            <w:proofErr w:type="spellEnd"/>
            <w:r w:rsidRPr="007F3017">
              <w:rPr>
                <w:rFonts w:eastAsia="仿宋"/>
                <w:sz w:val="24"/>
                <w:szCs w:val="24"/>
              </w:rPr>
              <w:t xml:space="preserve"> Wang, Xiaohui Qiu, </w:t>
            </w:r>
            <w:proofErr w:type="spellStart"/>
            <w:r w:rsidRPr="007F3017">
              <w:rPr>
                <w:rFonts w:eastAsia="仿宋"/>
                <w:sz w:val="24"/>
                <w:szCs w:val="24"/>
              </w:rPr>
              <w:t>Zhihai</w:t>
            </w:r>
            <w:proofErr w:type="spellEnd"/>
            <w:r w:rsidRPr="007F3017">
              <w:rPr>
                <w:rFonts w:eastAsia="仿宋"/>
                <w:sz w:val="24"/>
                <w:szCs w:val="24"/>
              </w:rPr>
              <w:t xml:space="preserve"> Huang, Hongyi Li, Ling Yuan, </w:t>
            </w:r>
            <w:proofErr w:type="spellStart"/>
            <w:r w:rsidRPr="007F3017">
              <w:rPr>
                <w:rFonts w:eastAsia="仿宋"/>
                <w:sz w:val="24"/>
                <w:szCs w:val="24"/>
              </w:rPr>
              <w:t>Jianhe</w:t>
            </w:r>
            <w:proofErr w:type="spellEnd"/>
            <w:r w:rsidRPr="007F3017">
              <w:rPr>
                <w:rFonts w:eastAsia="仿宋"/>
                <w:sz w:val="24"/>
                <w:szCs w:val="24"/>
              </w:rPr>
              <w:t xml:space="preserve"> Wei, Ian Graham, Jiang Xu, Boli Zhang, Shilin Chen</w:t>
            </w:r>
            <w:r>
              <w:rPr>
                <w:rFonts w:eastAsia="仿宋" w:hint="eastAsia"/>
                <w:sz w:val="24"/>
                <w:szCs w:val="24"/>
              </w:rPr>
              <w:t xml:space="preserve">. </w:t>
            </w:r>
            <w:r w:rsidRPr="005022F1">
              <w:rPr>
                <w:rFonts w:eastAsia="仿宋" w:hint="eastAsia"/>
                <w:sz w:val="24"/>
                <w:szCs w:val="24"/>
              </w:rPr>
              <w:t xml:space="preserve">Allele-aware chromosome-level genome assembly of </w:t>
            </w:r>
            <w:r w:rsidRPr="0078270F">
              <w:rPr>
                <w:rFonts w:eastAsia="仿宋" w:hint="eastAsia"/>
                <w:i/>
                <w:iCs/>
                <w:sz w:val="24"/>
                <w:szCs w:val="24"/>
              </w:rPr>
              <w:t>Artemisia annua</w:t>
            </w:r>
            <w:r w:rsidRPr="005022F1">
              <w:rPr>
                <w:rFonts w:eastAsia="仿宋" w:hint="eastAsia"/>
                <w:sz w:val="24"/>
                <w:szCs w:val="24"/>
              </w:rPr>
              <w:t xml:space="preserve"> reveals the correlation between </w:t>
            </w:r>
            <w:r w:rsidRPr="0078270F">
              <w:rPr>
                <w:rFonts w:eastAsia="仿宋" w:hint="eastAsia"/>
                <w:i/>
                <w:iCs/>
                <w:sz w:val="24"/>
                <w:szCs w:val="24"/>
              </w:rPr>
              <w:t>ADS</w:t>
            </w:r>
            <w:r w:rsidRPr="005022F1">
              <w:rPr>
                <w:rFonts w:eastAsia="仿宋" w:hint="eastAsia"/>
                <w:sz w:val="24"/>
                <w:szCs w:val="24"/>
              </w:rPr>
              <w:t xml:space="preserve"> expansion and artemisinin yield</w:t>
            </w:r>
            <w:r>
              <w:rPr>
                <w:rFonts w:eastAsia="仿宋" w:hint="eastAsia"/>
                <w:sz w:val="24"/>
                <w:szCs w:val="24"/>
              </w:rPr>
              <w:t xml:space="preserve">. </w:t>
            </w:r>
            <w:r w:rsidRPr="007901F1">
              <w:rPr>
                <w:rFonts w:eastAsia="仿宋"/>
                <w:i/>
                <w:iCs/>
                <w:sz w:val="24"/>
                <w:szCs w:val="24"/>
              </w:rPr>
              <w:t>Molecular Plant</w:t>
            </w:r>
            <w:r w:rsidRPr="007901F1">
              <w:rPr>
                <w:rFonts w:eastAsia="仿宋" w:hint="eastAsia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仿宋" w:hint="eastAsia"/>
                <w:sz w:val="24"/>
                <w:szCs w:val="24"/>
              </w:rPr>
              <w:t xml:space="preserve">2022, </w:t>
            </w:r>
            <w:r w:rsidR="007901F1" w:rsidRPr="007901F1">
              <w:rPr>
                <w:rFonts w:eastAsia="仿宋"/>
                <w:sz w:val="24"/>
                <w:szCs w:val="24"/>
              </w:rPr>
              <w:t>15(8):1310-1328.</w:t>
            </w:r>
            <w:bookmarkEnd w:id="2"/>
          </w:p>
          <w:p w14:paraId="59051232" w14:textId="77777777" w:rsidR="00867267" w:rsidRDefault="00867267" w:rsidP="00867267">
            <w:pPr>
              <w:spacing w:line="440" w:lineRule="exact"/>
              <w:rPr>
                <w:rFonts w:eastAsia="仿宋"/>
                <w:sz w:val="24"/>
                <w:szCs w:val="24"/>
              </w:rPr>
            </w:pPr>
            <w:bookmarkStart w:id="4" w:name="OLE_LINK26"/>
            <w:bookmarkEnd w:id="3"/>
            <w:r w:rsidRPr="00867267">
              <w:rPr>
                <w:rFonts w:eastAsia="仿宋"/>
                <w:sz w:val="24"/>
                <w:szCs w:val="24"/>
              </w:rPr>
              <w:t xml:space="preserve">2. </w:t>
            </w:r>
            <w:r w:rsidRPr="00867267">
              <w:rPr>
                <w:rFonts w:eastAsia="仿宋"/>
                <w:sz w:val="24"/>
                <w:szCs w:val="24"/>
                <w:lang w:val="pt-BR"/>
              </w:rPr>
              <w:t xml:space="preserve">Xiaolong Hao, Zhongqiang Pu, Gang Cao, Dawei You, Yang Zhou, Changping Deng, Min Shi, Shivraj Hariram Nile, Yao Wang, Wei Zhou, </w:t>
            </w:r>
            <w:r w:rsidRPr="00867267">
              <w:rPr>
                <w:rFonts w:eastAsia="仿宋"/>
                <w:sz w:val="24"/>
                <w:szCs w:val="24"/>
                <w:lang w:val="de-DE"/>
              </w:rPr>
              <w:t xml:space="preserve">Guoyin Kai. </w:t>
            </w:r>
            <w:proofErr w:type="spellStart"/>
            <w:r w:rsidRPr="00867267">
              <w:rPr>
                <w:rFonts w:eastAsia="仿宋"/>
                <w:sz w:val="24"/>
                <w:szCs w:val="24"/>
              </w:rPr>
              <w:t>Tanshinone</w:t>
            </w:r>
            <w:proofErr w:type="spellEnd"/>
            <w:r w:rsidRPr="00867267">
              <w:rPr>
                <w:rFonts w:eastAsia="仿宋"/>
                <w:sz w:val="24"/>
                <w:szCs w:val="24"/>
              </w:rPr>
              <w:t xml:space="preserve"> and salvianolic acid biosynthesis are regulated by SmMYB98 in </w:t>
            </w:r>
            <w:r w:rsidRPr="00867267">
              <w:rPr>
                <w:rFonts w:eastAsia="仿宋"/>
                <w:i/>
                <w:sz w:val="24"/>
                <w:szCs w:val="24"/>
              </w:rPr>
              <w:t xml:space="preserve">Salvia </w:t>
            </w:r>
            <w:proofErr w:type="spellStart"/>
            <w:r w:rsidRPr="00867267">
              <w:rPr>
                <w:rFonts w:eastAsia="仿宋"/>
                <w:i/>
                <w:sz w:val="24"/>
                <w:szCs w:val="24"/>
              </w:rPr>
              <w:t>miltiorrhiza</w:t>
            </w:r>
            <w:proofErr w:type="spellEnd"/>
            <w:r w:rsidRPr="00867267">
              <w:rPr>
                <w:rFonts w:eastAsia="仿宋"/>
                <w:sz w:val="24"/>
                <w:szCs w:val="24"/>
              </w:rPr>
              <w:t xml:space="preserve"> hairy roots. </w:t>
            </w:r>
            <w:bookmarkStart w:id="5" w:name="_Hlk124944445"/>
            <w:r w:rsidRPr="00867267">
              <w:rPr>
                <w:rFonts w:eastAsia="仿宋"/>
                <w:i/>
                <w:sz w:val="24"/>
                <w:szCs w:val="24"/>
              </w:rPr>
              <w:t>Journal of Advanced Research</w:t>
            </w:r>
            <w:r w:rsidRPr="00867267">
              <w:rPr>
                <w:rFonts w:eastAsia="仿宋"/>
                <w:sz w:val="24"/>
                <w:szCs w:val="24"/>
              </w:rPr>
              <w:t xml:space="preserve"> 2020, 23: 1-12</w:t>
            </w:r>
            <w:bookmarkEnd w:id="5"/>
            <w:r w:rsidRPr="00867267">
              <w:rPr>
                <w:rFonts w:eastAsia="仿宋"/>
                <w:sz w:val="24"/>
                <w:szCs w:val="24"/>
              </w:rPr>
              <w:t>.</w:t>
            </w:r>
          </w:p>
          <w:p w14:paraId="0BC56400" w14:textId="0A037E8D" w:rsidR="00867267" w:rsidRPr="00867267" w:rsidRDefault="007901F1" w:rsidP="00867267">
            <w:pPr>
              <w:spacing w:line="440" w:lineRule="exact"/>
              <w:rPr>
                <w:rFonts w:eastAsia="仿宋"/>
                <w:sz w:val="24"/>
                <w:szCs w:val="24"/>
              </w:rPr>
            </w:pPr>
            <w:bookmarkStart w:id="6" w:name="_Hlk95991091"/>
            <w:bookmarkStart w:id="7" w:name="_Hlk94992356"/>
            <w:bookmarkStart w:id="8" w:name="_Hlk102029689"/>
            <w:r>
              <w:rPr>
                <w:rFonts w:eastAsia="仿宋" w:hint="eastAsia"/>
                <w:sz w:val="24"/>
                <w:szCs w:val="24"/>
              </w:rPr>
              <w:t>3</w:t>
            </w:r>
            <w:r w:rsidR="00867267" w:rsidRPr="00867267">
              <w:rPr>
                <w:rFonts w:eastAsia="仿宋"/>
                <w:sz w:val="24"/>
                <w:szCs w:val="24"/>
              </w:rPr>
              <w:t>. Qiang Huang</w:t>
            </w:r>
            <w:r w:rsidR="00867267" w:rsidRPr="00867267">
              <w:rPr>
                <w:rFonts w:eastAsia="仿宋"/>
                <w:iCs/>
                <w:sz w:val="24"/>
                <w:szCs w:val="24"/>
              </w:rPr>
              <w:t xml:space="preserve">, </w:t>
            </w:r>
            <w:proofErr w:type="spellStart"/>
            <w:r w:rsidR="00867267" w:rsidRPr="00867267">
              <w:rPr>
                <w:rFonts w:eastAsia="仿宋"/>
                <w:sz w:val="24"/>
                <w:szCs w:val="24"/>
              </w:rPr>
              <w:t>Meihong</w:t>
            </w:r>
            <w:proofErr w:type="spellEnd"/>
            <w:r w:rsidR="00867267" w:rsidRPr="00867267">
              <w:rPr>
                <w:rFonts w:eastAsia="仿宋"/>
                <w:sz w:val="24"/>
                <w:szCs w:val="24"/>
              </w:rPr>
              <w:t xml:space="preserve"> Sun, </w:t>
            </w:r>
            <w:proofErr w:type="spellStart"/>
            <w:r w:rsidR="00867267" w:rsidRPr="00867267">
              <w:rPr>
                <w:rFonts w:eastAsia="仿宋"/>
                <w:sz w:val="24"/>
                <w:szCs w:val="24"/>
              </w:rPr>
              <w:t>Tingpan</w:t>
            </w:r>
            <w:proofErr w:type="spellEnd"/>
            <w:r w:rsidR="00867267" w:rsidRPr="00867267">
              <w:rPr>
                <w:rFonts w:eastAsia="仿宋"/>
                <w:sz w:val="24"/>
                <w:szCs w:val="24"/>
              </w:rPr>
              <w:t xml:space="preserve"> Yuan, Yu Wang, Min Shi, Sunjie Lu, </w:t>
            </w:r>
            <w:proofErr w:type="spellStart"/>
            <w:r w:rsidR="00867267" w:rsidRPr="00867267">
              <w:rPr>
                <w:rFonts w:eastAsia="仿宋"/>
                <w:sz w:val="24"/>
                <w:szCs w:val="24"/>
              </w:rPr>
              <w:t>Boping</w:t>
            </w:r>
            <w:proofErr w:type="spellEnd"/>
            <w:r w:rsidR="00867267" w:rsidRPr="00867267">
              <w:rPr>
                <w:rFonts w:eastAsia="仿宋"/>
                <w:sz w:val="24"/>
                <w:szCs w:val="24"/>
              </w:rPr>
              <w:t xml:space="preserve"> Tang, </w:t>
            </w:r>
            <w:proofErr w:type="spellStart"/>
            <w:r w:rsidR="00867267" w:rsidRPr="00867267">
              <w:rPr>
                <w:rFonts w:eastAsia="仿宋"/>
                <w:sz w:val="24"/>
                <w:szCs w:val="24"/>
              </w:rPr>
              <w:t>Jingxian</w:t>
            </w:r>
            <w:proofErr w:type="spellEnd"/>
            <w:r w:rsidR="00867267" w:rsidRPr="00867267">
              <w:rPr>
                <w:rFonts w:eastAsia="仿宋"/>
                <w:sz w:val="24"/>
                <w:szCs w:val="24"/>
              </w:rPr>
              <w:t xml:space="preserve"> Pan, Yao Wang, </w:t>
            </w:r>
            <w:proofErr w:type="spellStart"/>
            <w:r w:rsidR="00867267" w:rsidRPr="00867267">
              <w:rPr>
                <w:rFonts w:eastAsia="仿宋"/>
                <w:iCs/>
                <w:sz w:val="24"/>
                <w:szCs w:val="24"/>
              </w:rPr>
              <w:t>Guoyin</w:t>
            </w:r>
            <w:proofErr w:type="spellEnd"/>
            <w:r w:rsidR="00867267" w:rsidRPr="00867267">
              <w:rPr>
                <w:rFonts w:eastAsia="仿宋"/>
                <w:iCs/>
                <w:sz w:val="24"/>
                <w:szCs w:val="24"/>
              </w:rPr>
              <w:t xml:space="preserve"> Kai. </w:t>
            </w:r>
            <w:r w:rsidR="00867267" w:rsidRPr="00867267">
              <w:rPr>
                <w:rFonts w:eastAsia="仿宋"/>
                <w:sz w:val="24"/>
                <w:szCs w:val="24"/>
              </w:rPr>
              <w:t xml:space="preserve">The AP2/ERF transcription factor SmERF1L1 regulates the biosynthesis of </w:t>
            </w:r>
            <w:proofErr w:type="spellStart"/>
            <w:r w:rsidR="00867267" w:rsidRPr="00867267">
              <w:rPr>
                <w:rFonts w:eastAsia="仿宋"/>
                <w:sz w:val="24"/>
                <w:szCs w:val="24"/>
              </w:rPr>
              <w:t>tanshinones</w:t>
            </w:r>
            <w:proofErr w:type="spellEnd"/>
            <w:r w:rsidR="00867267" w:rsidRPr="00867267">
              <w:rPr>
                <w:rFonts w:eastAsia="仿宋"/>
                <w:sz w:val="24"/>
                <w:szCs w:val="24"/>
              </w:rPr>
              <w:t xml:space="preserve"> and phenolic acids in </w:t>
            </w:r>
            <w:r w:rsidR="00867267" w:rsidRPr="00867267">
              <w:rPr>
                <w:rFonts w:eastAsia="仿宋"/>
                <w:i/>
                <w:sz w:val="24"/>
                <w:szCs w:val="24"/>
              </w:rPr>
              <w:t xml:space="preserve">Salvia </w:t>
            </w:r>
            <w:proofErr w:type="spellStart"/>
            <w:r w:rsidR="00867267" w:rsidRPr="00867267">
              <w:rPr>
                <w:rFonts w:eastAsia="仿宋"/>
                <w:i/>
                <w:sz w:val="24"/>
                <w:szCs w:val="24"/>
              </w:rPr>
              <w:t>miltiorrhiza</w:t>
            </w:r>
            <w:proofErr w:type="spellEnd"/>
            <w:r w:rsidR="00867267" w:rsidRPr="00867267">
              <w:rPr>
                <w:rFonts w:eastAsia="仿宋"/>
                <w:sz w:val="24"/>
                <w:szCs w:val="24"/>
              </w:rPr>
              <w:t>.</w:t>
            </w:r>
            <w:r w:rsidR="00867267" w:rsidRPr="00867267">
              <w:rPr>
                <w:rFonts w:eastAsia="仿宋"/>
                <w:i/>
                <w:sz w:val="24"/>
                <w:szCs w:val="24"/>
              </w:rPr>
              <w:t xml:space="preserve"> Food Chemistry </w:t>
            </w:r>
            <w:r w:rsidR="00867267" w:rsidRPr="00867267">
              <w:rPr>
                <w:rFonts w:eastAsia="仿宋"/>
                <w:sz w:val="24"/>
                <w:szCs w:val="24"/>
              </w:rPr>
              <w:t>2019, 274: 368-375.</w:t>
            </w:r>
            <w:bookmarkEnd w:id="6"/>
            <w:bookmarkEnd w:id="7"/>
            <w:bookmarkEnd w:id="8"/>
          </w:p>
          <w:p w14:paraId="2E99FDBD" w14:textId="4BCA0F1D" w:rsidR="00867267" w:rsidRPr="00867267" w:rsidRDefault="007901F1" w:rsidP="00867267">
            <w:pPr>
              <w:spacing w:line="440" w:lineRule="exact"/>
              <w:rPr>
                <w:rFonts w:eastAsia="仿宋"/>
                <w:sz w:val="24"/>
                <w:szCs w:val="24"/>
              </w:rPr>
            </w:pPr>
            <w:bookmarkStart w:id="9" w:name="OLE_LINK27"/>
            <w:bookmarkEnd w:id="4"/>
            <w:r>
              <w:rPr>
                <w:rFonts w:eastAsia="仿宋" w:hint="eastAsia"/>
                <w:bCs/>
                <w:iCs/>
                <w:sz w:val="24"/>
                <w:szCs w:val="24"/>
              </w:rPr>
              <w:t>4</w:t>
            </w:r>
            <w:r w:rsidR="00867267" w:rsidRPr="00867267">
              <w:rPr>
                <w:rFonts w:eastAsia="仿宋"/>
                <w:bCs/>
                <w:iCs/>
                <w:sz w:val="24"/>
                <w:szCs w:val="24"/>
              </w:rPr>
              <w:t xml:space="preserve">. Yanan Ma, Dongbei Xu, Xin Yan, </w:t>
            </w:r>
            <w:proofErr w:type="spellStart"/>
            <w:r w:rsidR="00867267" w:rsidRPr="00867267">
              <w:rPr>
                <w:rFonts w:eastAsia="仿宋"/>
                <w:bCs/>
                <w:iCs/>
                <w:sz w:val="24"/>
                <w:szCs w:val="24"/>
              </w:rPr>
              <w:t>Zhangkuanyu</w:t>
            </w:r>
            <w:proofErr w:type="spellEnd"/>
            <w:r w:rsidR="00867267" w:rsidRPr="00867267">
              <w:rPr>
                <w:rFonts w:eastAsia="仿宋"/>
                <w:bCs/>
                <w:iCs/>
                <w:sz w:val="24"/>
                <w:szCs w:val="24"/>
              </w:rPr>
              <w:t xml:space="preserve"> Wu, Sadaf Ilyas Kayani, Qian Shen, </w:t>
            </w:r>
            <w:proofErr w:type="spellStart"/>
            <w:r w:rsidR="00867267" w:rsidRPr="00867267">
              <w:rPr>
                <w:rFonts w:eastAsia="仿宋"/>
                <w:bCs/>
                <w:iCs/>
                <w:sz w:val="24"/>
                <w:szCs w:val="24"/>
              </w:rPr>
              <w:t>Xueqing</w:t>
            </w:r>
            <w:proofErr w:type="spellEnd"/>
            <w:r w:rsidR="00867267" w:rsidRPr="00867267">
              <w:rPr>
                <w:rFonts w:eastAsia="仿宋"/>
                <w:bCs/>
                <w:iCs/>
                <w:sz w:val="24"/>
                <w:szCs w:val="24"/>
              </w:rPr>
              <w:t xml:space="preserve"> Fu, </w:t>
            </w:r>
            <w:proofErr w:type="spellStart"/>
            <w:r w:rsidR="00867267" w:rsidRPr="00867267">
              <w:rPr>
                <w:rFonts w:eastAsia="仿宋"/>
                <w:bCs/>
                <w:iCs/>
                <w:sz w:val="24"/>
                <w:szCs w:val="24"/>
              </w:rPr>
              <w:t>Lihui</w:t>
            </w:r>
            <w:proofErr w:type="spellEnd"/>
            <w:r w:rsidR="00867267" w:rsidRPr="00867267">
              <w:rPr>
                <w:rFonts w:eastAsia="仿宋"/>
                <w:bCs/>
                <w:iCs/>
                <w:sz w:val="24"/>
                <w:szCs w:val="24"/>
              </w:rPr>
              <w:t xml:space="preserve"> Xie, Xiaolong Hao, Danial Hassani, Ling Li, Hang Liu, </w:t>
            </w:r>
            <w:proofErr w:type="spellStart"/>
            <w:r w:rsidR="00867267" w:rsidRPr="00867267">
              <w:rPr>
                <w:rFonts w:eastAsia="仿宋"/>
                <w:bCs/>
                <w:iCs/>
                <w:sz w:val="24"/>
                <w:szCs w:val="24"/>
              </w:rPr>
              <w:t>Qifang</w:t>
            </w:r>
            <w:proofErr w:type="spellEnd"/>
            <w:r w:rsidR="00867267" w:rsidRPr="00867267">
              <w:rPr>
                <w:rFonts w:eastAsia="仿宋"/>
                <w:bCs/>
                <w:iCs/>
                <w:sz w:val="24"/>
                <w:szCs w:val="24"/>
              </w:rPr>
              <w:t xml:space="preserve"> Pan, </w:t>
            </w:r>
            <w:proofErr w:type="spellStart"/>
            <w:r w:rsidR="00867267" w:rsidRPr="00867267">
              <w:rPr>
                <w:rFonts w:eastAsia="仿宋"/>
                <w:bCs/>
                <w:iCs/>
                <w:sz w:val="24"/>
                <w:szCs w:val="24"/>
              </w:rPr>
              <w:t>Zongyou</w:t>
            </w:r>
            <w:proofErr w:type="spellEnd"/>
            <w:r w:rsidR="00867267" w:rsidRPr="00867267">
              <w:rPr>
                <w:rFonts w:eastAsia="仿宋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867267" w:rsidRPr="00867267">
              <w:rPr>
                <w:rFonts w:eastAsia="仿宋"/>
                <w:bCs/>
                <w:iCs/>
                <w:sz w:val="24"/>
                <w:szCs w:val="24"/>
              </w:rPr>
              <w:t>Lv</w:t>
            </w:r>
            <w:proofErr w:type="spellEnd"/>
            <w:r w:rsidR="00867267" w:rsidRPr="00867267">
              <w:rPr>
                <w:rFonts w:eastAsia="仿宋"/>
                <w:bCs/>
                <w:iCs/>
                <w:sz w:val="24"/>
                <w:szCs w:val="24"/>
              </w:rPr>
              <w:t xml:space="preserve">, Pin Liu, </w:t>
            </w:r>
            <w:proofErr w:type="spellStart"/>
            <w:r w:rsidR="00867267" w:rsidRPr="00867267">
              <w:rPr>
                <w:rFonts w:eastAsia="仿宋"/>
                <w:bCs/>
                <w:iCs/>
                <w:sz w:val="24"/>
                <w:szCs w:val="24"/>
              </w:rPr>
              <w:t>Xiaofen</w:t>
            </w:r>
            <w:proofErr w:type="spellEnd"/>
            <w:r w:rsidR="00867267" w:rsidRPr="00867267">
              <w:rPr>
                <w:rFonts w:eastAsia="仿宋"/>
                <w:bCs/>
                <w:iCs/>
                <w:sz w:val="24"/>
                <w:szCs w:val="24"/>
              </w:rPr>
              <w:t xml:space="preserve"> Sun, </w:t>
            </w:r>
            <w:proofErr w:type="spellStart"/>
            <w:r w:rsidR="00867267" w:rsidRPr="00867267">
              <w:rPr>
                <w:rFonts w:eastAsia="仿宋"/>
                <w:bCs/>
                <w:iCs/>
                <w:sz w:val="24"/>
                <w:szCs w:val="24"/>
              </w:rPr>
              <w:t>Kexuan</w:t>
            </w:r>
            <w:proofErr w:type="spellEnd"/>
            <w:r w:rsidR="00867267" w:rsidRPr="00867267">
              <w:rPr>
                <w:rFonts w:eastAsia="仿宋"/>
                <w:bCs/>
                <w:iCs/>
                <w:sz w:val="24"/>
                <w:szCs w:val="24"/>
              </w:rPr>
              <w:t xml:space="preserve"> Tang. </w:t>
            </w:r>
            <w:proofErr w:type="spellStart"/>
            <w:r w:rsidR="00867267" w:rsidRPr="00867267">
              <w:rPr>
                <w:rFonts w:eastAsia="仿宋"/>
                <w:bCs/>
                <w:iCs/>
                <w:sz w:val="24"/>
                <w:szCs w:val="24"/>
              </w:rPr>
              <w:t>Jasmonate</w:t>
            </w:r>
            <w:proofErr w:type="spellEnd"/>
            <w:r w:rsidR="00867267" w:rsidRPr="00867267">
              <w:rPr>
                <w:rFonts w:eastAsia="仿宋"/>
                <w:bCs/>
                <w:iCs/>
                <w:sz w:val="24"/>
                <w:szCs w:val="24"/>
              </w:rPr>
              <w:t>- and abscisic acid-activated AaGSW1-AaTCP15/</w:t>
            </w:r>
            <w:proofErr w:type="spellStart"/>
            <w:r w:rsidR="00867267" w:rsidRPr="00867267">
              <w:rPr>
                <w:rFonts w:eastAsia="仿宋"/>
                <w:bCs/>
                <w:iCs/>
                <w:sz w:val="24"/>
                <w:szCs w:val="24"/>
              </w:rPr>
              <w:t>AaORA</w:t>
            </w:r>
            <w:proofErr w:type="spellEnd"/>
            <w:r w:rsidR="00867267" w:rsidRPr="00867267">
              <w:rPr>
                <w:rFonts w:eastAsia="仿宋"/>
                <w:bCs/>
                <w:iCs/>
                <w:sz w:val="24"/>
                <w:szCs w:val="24"/>
              </w:rPr>
              <w:t xml:space="preserve"> transcriptional cascade promotes artemisinin biosynthesis in </w:t>
            </w:r>
            <w:r w:rsidR="00867267" w:rsidRPr="00867267">
              <w:rPr>
                <w:rFonts w:eastAsia="仿宋"/>
                <w:bCs/>
                <w:i/>
                <w:iCs/>
                <w:sz w:val="24"/>
                <w:szCs w:val="24"/>
              </w:rPr>
              <w:t>Artemisia annua</w:t>
            </w:r>
            <w:r w:rsidR="00867267" w:rsidRPr="00867267">
              <w:rPr>
                <w:rFonts w:eastAsia="仿宋"/>
                <w:bCs/>
                <w:iCs/>
                <w:sz w:val="24"/>
                <w:szCs w:val="24"/>
              </w:rPr>
              <w:t xml:space="preserve">. </w:t>
            </w:r>
            <w:r w:rsidR="00867267" w:rsidRPr="00867267">
              <w:rPr>
                <w:rFonts w:eastAsia="仿宋"/>
                <w:bCs/>
                <w:i/>
                <w:iCs/>
                <w:sz w:val="24"/>
                <w:szCs w:val="24"/>
              </w:rPr>
              <w:t xml:space="preserve">Plant Biotechnology </w:t>
            </w:r>
            <w:r w:rsidR="00867267" w:rsidRPr="00867267">
              <w:rPr>
                <w:rFonts w:eastAsia="仿宋"/>
                <w:bCs/>
                <w:i/>
                <w:iCs/>
                <w:sz w:val="24"/>
                <w:szCs w:val="24"/>
              </w:rPr>
              <w:lastRenderedPageBreak/>
              <w:t>Journal</w:t>
            </w:r>
            <w:r w:rsidR="00867267" w:rsidRPr="00867267">
              <w:rPr>
                <w:rFonts w:eastAsia="仿宋"/>
                <w:bCs/>
                <w:iCs/>
                <w:sz w:val="24"/>
                <w:szCs w:val="24"/>
              </w:rPr>
              <w:t xml:space="preserve"> 2021, 19(7): 1412-1428.</w:t>
            </w:r>
          </w:p>
          <w:p w14:paraId="64A7F5CD" w14:textId="5CFDCB5D" w:rsidR="00867267" w:rsidRPr="00867267" w:rsidRDefault="007901F1" w:rsidP="00867267">
            <w:pPr>
              <w:spacing w:line="440" w:lineRule="exact"/>
              <w:rPr>
                <w:rFonts w:eastAsia="仿宋"/>
                <w:sz w:val="24"/>
                <w:szCs w:val="24"/>
              </w:rPr>
            </w:pPr>
            <w:r>
              <w:rPr>
                <w:rFonts w:eastAsia="仿宋" w:hint="eastAsia"/>
                <w:sz w:val="24"/>
                <w:szCs w:val="24"/>
              </w:rPr>
              <w:t>5</w:t>
            </w:r>
            <w:r w:rsidR="00867267" w:rsidRPr="00867267">
              <w:rPr>
                <w:rFonts w:eastAsia="仿宋"/>
                <w:sz w:val="24"/>
                <w:szCs w:val="24"/>
              </w:rPr>
              <w:t xml:space="preserve">. </w:t>
            </w:r>
            <w:proofErr w:type="spellStart"/>
            <w:r w:rsidR="00867267" w:rsidRPr="00867267">
              <w:rPr>
                <w:rFonts w:eastAsia="仿宋"/>
                <w:sz w:val="24"/>
                <w:szCs w:val="24"/>
              </w:rPr>
              <w:t>Xueqing</w:t>
            </w:r>
            <w:proofErr w:type="spellEnd"/>
            <w:r w:rsidR="00867267" w:rsidRPr="00867267">
              <w:rPr>
                <w:rFonts w:eastAsia="仿宋"/>
                <w:sz w:val="24"/>
                <w:szCs w:val="24"/>
              </w:rPr>
              <w:t xml:space="preserve"> Fu, Bowen Peng, Danial Hassani, </w:t>
            </w:r>
            <w:proofErr w:type="spellStart"/>
            <w:r w:rsidR="00867267" w:rsidRPr="00867267">
              <w:rPr>
                <w:rFonts w:eastAsia="仿宋"/>
                <w:sz w:val="24"/>
                <w:szCs w:val="24"/>
              </w:rPr>
              <w:t>Lihui</w:t>
            </w:r>
            <w:proofErr w:type="spellEnd"/>
            <w:r w:rsidR="00867267" w:rsidRPr="00867267">
              <w:rPr>
                <w:rFonts w:eastAsia="仿宋"/>
                <w:sz w:val="24"/>
                <w:szCs w:val="24"/>
              </w:rPr>
              <w:t xml:space="preserve"> Xie, Hang Liu, </w:t>
            </w:r>
            <w:proofErr w:type="spellStart"/>
            <w:r w:rsidR="00867267" w:rsidRPr="00867267">
              <w:rPr>
                <w:rFonts w:eastAsia="仿宋"/>
                <w:sz w:val="24"/>
                <w:szCs w:val="24"/>
              </w:rPr>
              <w:t>Yongpeng</w:t>
            </w:r>
            <w:proofErr w:type="spellEnd"/>
            <w:r w:rsidR="00867267" w:rsidRPr="00867267">
              <w:rPr>
                <w:rFonts w:eastAsia="仿宋"/>
                <w:sz w:val="24"/>
                <w:szCs w:val="24"/>
              </w:rPr>
              <w:t xml:space="preserve"> Li, Tiantian Chen, Pin Liu, </w:t>
            </w:r>
            <w:proofErr w:type="spellStart"/>
            <w:r w:rsidR="00867267" w:rsidRPr="00867267">
              <w:rPr>
                <w:rFonts w:eastAsia="仿宋"/>
                <w:sz w:val="24"/>
                <w:szCs w:val="24"/>
              </w:rPr>
              <w:t>Yueli</w:t>
            </w:r>
            <w:proofErr w:type="spellEnd"/>
            <w:r w:rsidR="00867267" w:rsidRPr="00867267">
              <w:rPr>
                <w:rFonts w:eastAsia="仿宋"/>
                <w:sz w:val="24"/>
                <w:szCs w:val="24"/>
              </w:rPr>
              <w:t xml:space="preserve"> Tang, Ling Li, </w:t>
            </w:r>
            <w:proofErr w:type="spellStart"/>
            <w:r w:rsidR="00867267" w:rsidRPr="00867267">
              <w:rPr>
                <w:rFonts w:eastAsia="仿宋"/>
                <w:sz w:val="24"/>
                <w:szCs w:val="24"/>
              </w:rPr>
              <w:t>Jingya</w:t>
            </w:r>
            <w:proofErr w:type="spellEnd"/>
            <w:r w:rsidR="00867267" w:rsidRPr="00867267">
              <w:rPr>
                <w:rFonts w:eastAsia="仿宋"/>
                <w:sz w:val="24"/>
                <w:szCs w:val="24"/>
              </w:rPr>
              <w:t xml:space="preserve"> Zhao, </w:t>
            </w:r>
            <w:proofErr w:type="spellStart"/>
            <w:r w:rsidR="00867267" w:rsidRPr="00867267">
              <w:rPr>
                <w:rFonts w:eastAsia="仿宋"/>
                <w:sz w:val="24"/>
                <w:szCs w:val="24"/>
              </w:rPr>
              <w:t>Xiaofen</w:t>
            </w:r>
            <w:proofErr w:type="spellEnd"/>
            <w:r w:rsidR="00867267" w:rsidRPr="00867267">
              <w:rPr>
                <w:rFonts w:eastAsia="仿宋"/>
                <w:sz w:val="24"/>
                <w:szCs w:val="24"/>
              </w:rPr>
              <w:t xml:space="preserve"> Sun, </w:t>
            </w:r>
            <w:proofErr w:type="spellStart"/>
            <w:r w:rsidR="00867267" w:rsidRPr="00867267">
              <w:rPr>
                <w:rFonts w:eastAsia="仿宋"/>
                <w:sz w:val="24"/>
                <w:szCs w:val="24"/>
              </w:rPr>
              <w:t>Kexuan</w:t>
            </w:r>
            <w:proofErr w:type="spellEnd"/>
            <w:r w:rsidR="00867267" w:rsidRPr="00867267">
              <w:rPr>
                <w:rFonts w:eastAsia="仿宋"/>
                <w:sz w:val="24"/>
                <w:szCs w:val="24"/>
              </w:rPr>
              <w:t xml:space="preserve"> Tang. AaWRKY9 contributes to light- and </w:t>
            </w:r>
            <w:proofErr w:type="spellStart"/>
            <w:r w:rsidR="00867267" w:rsidRPr="00867267">
              <w:rPr>
                <w:rFonts w:eastAsia="仿宋"/>
                <w:sz w:val="24"/>
                <w:szCs w:val="24"/>
              </w:rPr>
              <w:t>jasmonate</w:t>
            </w:r>
            <w:proofErr w:type="spellEnd"/>
            <w:r w:rsidR="00867267" w:rsidRPr="00867267">
              <w:rPr>
                <w:rFonts w:eastAsia="仿宋"/>
                <w:sz w:val="24"/>
                <w:szCs w:val="24"/>
              </w:rPr>
              <w:t xml:space="preserve">-mediated to regulate the biosynthesis of artemisinin in </w:t>
            </w:r>
            <w:r w:rsidR="00867267" w:rsidRPr="00867267">
              <w:rPr>
                <w:rFonts w:eastAsia="仿宋"/>
                <w:i/>
                <w:iCs/>
                <w:sz w:val="24"/>
                <w:szCs w:val="24"/>
              </w:rPr>
              <w:t>Artemisia annua</w:t>
            </w:r>
            <w:r w:rsidR="00867267" w:rsidRPr="00867267">
              <w:rPr>
                <w:rFonts w:eastAsia="仿宋"/>
                <w:sz w:val="24"/>
                <w:szCs w:val="24"/>
              </w:rPr>
              <w:t xml:space="preserve">. </w:t>
            </w:r>
            <w:r w:rsidR="00867267" w:rsidRPr="00867267">
              <w:rPr>
                <w:rFonts w:eastAsia="仿宋"/>
                <w:i/>
                <w:iCs/>
                <w:sz w:val="24"/>
                <w:szCs w:val="24"/>
              </w:rPr>
              <w:t>New Phytologist</w:t>
            </w:r>
            <w:r w:rsidR="00867267" w:rsidRPr="00867267">
              <w:rPr>
                <w:rFonts w:eastAsia="仿宋"/>
                <w:sz w:val="24"/>
                <w:szCs w:val="24"/>
              </w:rPr>
              <w:t xml:space="preserve"> 2021, 231(5): 1858-1874.</w:t>
            </w:r>
          </w:p>
          <w:p w14:paraId="5A268B35" w14:textId="579F4F86" w:rsidR="007901F1" w:rsidRDefault="007901F1" w:rsidP="00867267">
            <w:pPr>
              <w:spacing w:line="440" w:lineRule="exact"/>
              <w:rPr>
                <w:rFonts w:eastAsia="仿宋"/>
                <w:sz w:val="24"/>
                <w:szCs w:val="24"/>
              </w:rPr>
            </w:pPr>
            <w:bookmarkStart w:id="10" w:name="_Hlk208519012"/>
            <w:bookmarkEnd w:id="9"/>
            <w:r>
              <w:rPr>
                <w:rFonts w:eastAsia="仿宋" w:hint="eastAsia"/>
                <w:sz w:val="24"/>
                <w:szCs w:val="24"/>
              </w:rPr>
              <w:t>6</w:t>
            </w:r>
            <w:r w:rsidR="00867267" w:rsidRPr="00867267">
              <w:rPr>
                <w:rFonts w:eastAsia="仿宋"/>
                <w:sz w:val="24"/>
                <w:szCs w:val="24"/>
              </w:rPr>
              <w:t xml:space="preserve">. Min Shi, </w:t>
            </w:r>
            <w:proofErr w:type="spellStart"/>
            <w:r w:rsidR="00867267" w:rsidRPr="00867267">
              <w:rPr>
                <w:rFonts w:eastAsia="仿宋"/>
                <w:sz w:val="24"/>
                <w:szCs w:val="24"/>
              </w:rPr>
              <w:t>Xiuqin</w:t>
            </w:r>
            <w:proofErr w:type="spellEnd"/>
            <w:r w:rsidR="00867267" w:rsidRPr="00867267">
              <w:rPr>
                <w:rFonts w:eastAsia="仿宋"/>
                <w:sz w:val="24"/>
                <w:szCs w:val="24"/>
              </w:rPr>
              <w:t xml:space="preserve"> Luo, </w:t>
            </w:r>
            <w:proofErr w:type="spellStart"/>
            <w:r w:rsidR="00867267" w:rsidRPr="00867267">
              <w:rPr>
                <w:rFonts w:eastAsia="仿宋"/>
                <w:sz w:val="24"/>
                <w:szCs w:val="24"/>
              </w:rPr>
              <w:t>Guanhua</w:t>
            </w:r>
            <w:proofErr w:type="spellEnd"/>
            <w:r w:rsidR="00867267" w:rsidRPr="00867267">
              <w:rPr>
                <w:rFonts w:eastAsia="仿宋"/>
                <w:sz w:val="24"/>
                <w:szCs w:val="24"/>
              </w:rPr>
              <w:t xml:space="preserve"> Ju, </w:t>
            </w:r>
            <w:proofErr w:type="spellStart"/>
            <w:r w:rsidR="00867267" w:rsidRPr="00867267">
              <w:rPr>
                <w:rFonts w:eastAsia="仿宋"/>
                <w:sz w:val="24"/>
                <w:szCs w:val="24"/>
              </w:rPr>
              <w:t>Leilei</w:t>
            </w:r>
            <w:proofErr w:type="spellEnd"/>
            <w:r w:rsidR="00867267" w:rsidRPr="00867267">
              <w:rPr>
                <w:rFonts w:eastAsia="仿宋"/>
                <w:sz w:val="24"/>
                <w:szCs w:val="24"/>
              </w:rPr>
              <w:t xml:space="preserve"> Li, </w:t>
            </w:r>
            <w:proofErr w:type="spellStart"/>
            <w:r w:rsidR="00867267" w:rsidRPr="00867267">
              <w:rPr>
                <w:rFonts w:eastAsia="仿宋"/>
                <w:sz w:val="24"/>
                <w:szCs w:val="24"/>
              </w:rPr>
              <w:t>Shengxiong</w:t>
            </w:r>
            <w:proofErr w:type="spellEnd"/>
            <w:r w:rsidR="00867267" w:rsidRPr="00867267">
              <w:rPr>
                <w:rFonts w:eastAsia="仿宋"/>
                <w:sz w:val="24"/>
                <w:szCs w:val="24"/>
              </w:rPr>
              <w:t xml:space="preserve"> Huang, Tong Zhang, Huizhong Wang, </w:t>
            </w:r>
            <w:proofErr w:type="spellStart"/>
            <w:r w:rsidR="00867267" w:rsidRPr="00867267">
              <w:rPr>
                <w:rFonts w:eastAsia="仿宋"/>
                <w:sz w:val="24"/>
                <w:szCs w:val="24"/>
              </w:rPr>
              <w:t>Guoyin</w:t>
            </w:r>
            <w:proofErr w:type="spellEnd"/>
            <w:r w:rsidR="00867267" w:rsidRPr="00867267">
              <w:rPr>
                <w:rFonts w:eastAsia="仿宋"/>
                <w:sz w:val="24"/>
                <w:szCs w:val="24"/>
              </w:rPr>
              <w:t xml:space="preserve"> Kai. Enhanced diterpene </w:t>
            </w:r>
            <w:proofErr w:type="spellStart"/>
            <w:r w:rsidR="00867267" w:rsidRPr="00867267">
              <w:rPr>
                <w:rFonts w:eastAsia="仿宋"/>
                <w:sz w:val="24"/>
                <w:szCs w:val="24"/>
              </w:rPr>
              <w:t>tanshinone</w:t>
            </w:r>
            <w:proofErr w:type="spellEnd"/>
            <w:r w:rsidR="00867267" w:rsidRPr="00867267">
              <w:rPr>
                <w:rFonts w:eastAsia="仿宋"/>
                <w:sz w:val="24"/>
                <w:szCs w:val="24"/>
              </w:rPr>
              <w:t xml:space="preserve"> accumulation and bioactivity of transgenic </w:t>
            </w:r>
            <w:r w:rsidR="00867267" w:rsidRPr="00867267">
              <w:rPr>
                <w:rFonts w:eastAsia="仿宋"/>
                <w:i/>
                <w:iCs/>
                <w:sz w:val="24"/>
                <w:szCs w:val="24"/>
              </w:rPr>
              <w:t xml:space="preserve">Salvia </w:t>
            </w:r>
            <w:proofErr w:type="spellStart"/>
            <w:r w:rsidR="00867267" w:rsidRPr="00867267">
              <w:rPr>
                <w:rFonts w:eastAsia="仿宋"/>
                <w:i/>
                <w:iCs/>
                <w:sz w:val="24"/>
                <w:szCs w:val="24"/>
              </w:rPr>
              <w:t>miltiorrhiza</w:t>
            </w:r>
            <w:proofErr w:type="spellEnd"/>
            <w:r w:rsidR="00867267" w:rsidRPr="00867267">
              <w:rPr>
                <w:rFonts w:eastAsia="仿宋"/>
                <w:sz w:val="24"/>
                <w:szCs w:val="24"/>
              </w:rPr>
              <w:t xml:space="preserve"> hairy roots by pathway engineering. </w:t>
            </w:r>
            <w:bookmarkStart w:id="11" w:name="OLE_LINK37"/>
            <w:bookmarkStart w:id="12" w:name="OLE_LINK38"/>
            <w:r w:rsidR="00867267" w:rsidRPr="00867267">
              <w:rPr>
                <w:rFonts w:eastAsia="仿宋"/>
                <w:i/>
                <w:sz w:val="24"/>
                <w:szCs w:val="24"/>
              </w:rPr>
              <w:t>Journal of Agricultural and Food Chemistry</w:t>
            </w:r>
            <w:bookmarkEnd w:id="11"/>
            <w:bookmarkEnd w:id="12"/>
            <w:r w:rsidR="00867267" w:rsidRPr="00867267">
              <w:rPr>
                <w:rFonts w:eastAsia="仿宋"/>
                <w:sz w:val="24"/>
                <w:szCs w:val="24"/>
              </w:rPr>
              <w:t xml:space="preserve"> 2016, 64(12): 2523-2530.</w:t>
            </w:r>
          </w:p>
          <w:bookmarkEnd w:id="1"/>
          <w:bookmarkEnd w:id="10"/>
          <w:p w14:paraId="49D3F69F" w14:textId="77777777" w:rsidR="00867267" w:rsidRPr="00867267" w:rsidRDefault="00867267" w:rsidP="00867267">
            <w:pPr>
              <w:spacing w:line="440" w:lineRule="exact"/>
              <w:rPr>
                <w:rFonts w:eastAsia="仿宋"/>
                <w:iCs/>
                <w:sz w:val="24"/>
                <w:szCs w:val="24"/>
              </w:rPr>
            </w:pPr>
            <w:r w:rsidRPr="00867267">
              <w:rPr>
                <w:rFonts w:eastAsia="仿宋"/>
                <w:sz w:val="24"/>
                <w:szCs w:val="24"/>
              </w:rPr>
              <w:t>知识产权：</w:t>
            </w:r>
          </w:p>
          <w:p w14:paraId="63A92154" w14:textId="25D4CE2B" w:rsidR="00867267" w:rsidRPr="00174E1D" w:rsidRDefault="00867267" w:rsidP="00867267">
            <w:pPr>
              <w:spacing w:line="440" w:lineRule="exact"/>
              <w:rPr>
                <w:rFonts w:eastAsia="仿宋"/>
                <w:iCs/>
                <w:sz w:val="24"/>
                <w:szCs w:val="24"/>
              </w:rPr>
            </w:pPr>
            <w:bookmarkStart w:id="13" w:name="OLE_LINK25"/>
            <w:bookmarkStart w:id="14" w:name="OLE_LINK17"/>
            <w:r w:rsidRPr="00174E1D">
              <w:rPr>
                <w:rFonts w:eastAsia="仿宋"/>
                <w:iCs/>
                <w:sz w:val="24"/>
                <w:szCs w:val="24"/>
              </w:rPr>
              <w:t xml:space="preserve">1. </w:t>
            </w:r>
            <w:r w:rsidR="00CA3476" w:rsidRPr="00174E1D">
              <w:rPr>
                <w:rFonts w:eastAsia="仿宋" w:hint="eastAsia"/>
                <w:iCs/>
                <w:sz w:val="24"/>
                <w:szCs w:val="24"/>
              </w:rPr>
              <w:t>开国银、冯岳、李俊博、张剑波、李坤伦</w:t>
            </w:r>
            <w:r w:rsidRPr="00174E1D">
              <w:rPr>
                <w:rFonts w:eastAsia="仿宋"/>
                <w:iCs/>
                <w:sz w:val="24"/>
                <w:szCs w:val="24"/>
              </w:rPr>
              <w:t>。</w:t>
            </w:r>
            <w:r w:rsidR="00CA3476" w:rsidRPr="00174E1D">
              <w:rPr>
                <w:rFonts w:eastAsia="仿宋" w:hint="eastAsia"/>
                <w:iCs/>
                <w:sz w:val="24"/>
                <w:szCs w:val="24"/>
              </w:rPr>
              <w:t>一种</w:t>
            </w:r>
            <w:proofErr w:type="gramStart"/>
            <w:r w:rsidR="00CA3476" w:rsidRPr="00174E1D">
              <w:rPr>
                <w:rFonts w:eastAsia="仿宋" w:hint="eastAsia"/>
                <w:iCs/>
                <w:sz w:val="24"/>
                <w:szCs w:val="24"/>
              </w:rPr>
              <w:t>酶活提高</w:t>
            </w:r>
            <w:proofErr w:type="gramEnd"/>
            <w:r w:rsidR="00CA3476" w:rsidRPr="00174E1D">
              <w:rPr>
                <w:rFonts w:eastAsia="仿宋" w:hint="eastAsia"/>
                <w:iCs/>
                <w:sz w:val="24"/>
                <w:szCs w:val="24"/>
              </w:rPr>
              <w:t>的丹参迷迭香酸合成酶突变体、制备方法及应用</w:t>
            </w:r>
            <w:r w:rsidRPr="00174E1D">
              <w:rPr>
                <w:rFonts w:eastAsia="仿宋"/>
                <w:iCs/>
                <w:sz w:val="24"/>
                <w:szCs w:val="24"/>
              </w:rPr>
              <w:t>；中国发明专利号：</w:t>
            </w:r>
            <w:r w:rsidRPr="00174E1D">
              <w:rPr>
                <w:rFonts w:eastAsia="仿宋"/>
                <w:iCs/>
                <w:sz w:val="24"/>
                <w:szCs w:val="24"/>
              </w:rPr>
              <w:t>ZL20</w:t>
            </w:r>
            <w:r w:rsidR="00FF56C2">
              <w:rPr>
                <w:rFonts w:eastAsia="仿宋" w:hint="eastAsia"/>
                <w:iCs/>
                <w:sz w:val="24"/>
                <w:szCs w:val="24"/>
              </w:rPr>
              <w:t>24</w:t>
            </w:r>
            <w:r w:rsidRPr="00174E1D">
              <w:rPr>
                <w:rFonts w:eastAsia="仿宋"/>
                <w:iCs/>
                <w:sz w:val="24"/>
                <w:szCs w:val="24"/>
              </w:rPr>
              <w:t>118</w:t>
            </w:r>
            <w:r w:rsidR="00FF56C2">
              <w:rPr>
                <w:rFonts w:eastAsia="仿宋" w:hint="eastAsia"/>
                <w:iCs/>
                <w:sz w:val="24"/>
                <w:szCs w:val="24"/>
              </w:rPr>
              <w:t>5</w:t>
            </w:r>
            <w:r w:rsidRPr="00174E1D">
              <w:rPr>
                <w:rFonts w:eastAsia="仿宋"/>
                <w:iCs/>
                <w:sz w:val="24"/>
                <w:szCs w:val="24"/>
              </w:rPr>
              <w:t>7</w:t>
            </w:r>
            <w:r w:rsidR="00FF56C2">
              <w:rPr>
                <w:rFonts w:eastAsia="仿宋" w:hint="eastAsia"/>
                <w:iCs/>
                <w:sz w:val="24"/>
                <w:szCs w:val="24"/>
              </w:rPr>
              <w:t>2</w:t>
            </w:r>
            <w:r w:rsidRPr="00174E1D">
              <w:rPr>
                <w:rFonts w:eastAsia="仿宋"/>
                <w:iCs/>
                <w:sz w:val="24"/>
                <w:szCs w:val="24"/>
              </w:rPr>
              <w:t>6</w:t>
            </w:r>
            <w:r w:rsidR="00FF56C2">
              <w:rPr>
                <w:rFonts w:eastAsia="仿宋" w:hint="eastAsia"/>
                <w:iCs/>
                <w:sz w:val="24"/>
                <w:szCs w:val="24"/>
              </w:rPr>
              <w:t>1</w:t>
            </w:r>
            <w:r w:rsidRPr="00174E1D">
              <w:rPr>
                <w:rFonts w:eastAsia="仿宋"/>
                <w:iCs/>
                <w:sz w:val="24"/>
                <w:szCs w:val="24"/>
              </w:rPr>
              <w:t>.5</w:t>
            </w:r>
            <w:r w:rsidRPr="00174E1D">
              <w:rPr>
                <w:rFonts w:eastAsia="仿宋"/>
                <w:iCs/>
                <w:sz w:val="24"/>
                <w:szCs w:val="24"/>
              </w:rPr>
              <w:t>；授权公告日：</w:t>
            </w:r>
            <w:r w:rsidRPr="00174E1D">
              <w:rPr>
                <w:rFonts w:eastAsia="仿宋"/>
                <w:iCs/>
                <w:sz w:val="24"/>
                <w:szCs w:val="24"/>
              </w:rPr>
              <w:t>202</w:t>
            </w:r>
            <w:r w:rsidR="00FF56C2">
              <w:rPr>
                <w:rFonts w:eastAsia="仿宋" w:hint="eastAsia"/>
                <w:iCs/>
                <w:sz w:val="24"/>
                <w:szCs w:val="24"/>
              </w:rPr>
              <w:t>5</w:t>
            </w:r>
            <w:r w:rsidRPr="00174E1D">
              <w:rPr>
                <w:rFonts w:eastAsia="仿宋"/>
                <w:iCs/>
                <w:sz w:val="24"/>
                <w:szCs w:val="24"/>
              </w:rPr>
              <w:t>年</w:t>
            </w:r>
            <w:r w:rsidR="00FF56C2">
              <w:rPr>
                <w:rFonts w:eastAsia="仿宋" w:hint="eastAsia"/>
                <w:iCs/>
                <w:sz w:val="24"/>
                <w:szCs w:val="24"/>
              </w:rPr>
              <w:t>4</w:t>
            </w:r>
            <w:r w:rsidRPr="00174E1D">
              <w:rPr>
                <w:rFonts w:eastAsia="仿宋"/>
                <w:iCs/>
                <w:sz w:val="24"/>
                <w:szCs w:val="24"/>
              </w:rPr>
              <w:t>月</w:t>
            </w:r>
            <w:r w:rsidR="00FF56C2">
              <w:rPr>
                <w:rFonts w:eastAsia="仿宋" w:hint="eastAsia"/>
                <w:iCs/>
                <w:sz w:val="24"/>
                <w:szCs w:val="24"/>
              </w:rPr>
              <w:t>22</w:t>
            </w:r>
            <w:r w:rsidRPr="00174E1D">
              <w:rPr>
                <w:rFonts w:eastAsia="仿宋"/>
                <w:iCs/>
                <w:sz w:val="24"/>
                <w:szCs w:val="24"/>
              </w:rPr>
              <w:t>日。</w:t>
            </w:r>
          </w:p>
          <w:p w14:paraId="20EA8611" w14:textId="46020306" w:rsidR="009D3B52" w:rsidRDefault="00174E1D" w:rsidP="00867267">
            <w:pPr>
              <w:spacing w:line="440" w:lineRule="exact"/>
              <w:rPr>
                <w:rFonts w:eastAsia="仿宋"/>
                <w:iCs/>
                <w:sz w:val="24"/>
                <w:szCs w:val="24"/>
              </w:rPr>
            </w:pPr>
            <w:r>
              <w:rPr>
                <w:rFonts w:eastAsia="仿宋" w:hint="eastAsia"/>
                <w:iCs/>
                <w:sz w:val="24"/>
                <w:szCs w:val="24"/>
              </w:rPr>
              <w:t>2</w:t>
            </w:r>
            <w:r w:rsidR="002404D3">
              <w:rPr>
                <w:rFonts w:eastAsia="仿宋" w:hint="eastAsia"/>
                <w:iCs/>
                <w:sz w:val="24"/>
                <w:szCs w:val="24"/>
              </w:rPr>
              <w:t>.</w:t>
            </w:r>
            <w:r w:rsidR="00CC6071">
              <w:rPr>
                <w:rFonts w:eastAsia="仿宋" w:hint="eastAsia"/>
                <w:iCs/>
                <w:sz w:val="24"/>
                <w:szCs w:val="24"/>
              </w:rPr>
              <w:t xml:space="preserve"> </w:t>
            </w:r>
            <w:r w:rsidR="00CC6071" w:rsidRPr="00CC6071">
              <w:rPr>
                <w:rFonts w:eastAsia="仿宋" w:hint="eastAsia"/>
                <w:iCs/>
                <w:sz w:val="24"/>
                <w:szCs w:val="24"/>
              </w:rPr>
              <w:t>开国银，李磊磊，</w:t>
            </w:r>
            <w:proofErr w:type="gramStart"/>
            <w:r w:rsidR="00CC6071" w:rsidRPr="00CC6071">
              <w:rPr>
                <w:rFonts w:eastAsia="仿宋" w:hint="eastAsia"/>
                <w:iCs/>
                <w:sz w:val="24"/>
                <w:szCs w:val="24"/>
              </w:rPr>
              <w:t>郝</w:t>
            </w:r>
            <w:proofErr w:type="gramEnd"/>
            <w:r w:rsidR="00CC6071" w:rsidRPr="00CC6071">
              <w:rPr>
                <w:rFonts w:eastAsia="仿宋" w:hint="eastAsia"/>
                <w:iCs/>
                <w:sz w:val="24"/>
                <w:szCs w:val="24"/>
              </w:rPr>
              <w:t>小龙。一种提高丹参毛状根中丹参</w:t>
            </w:r>
            <w:proofErr w:type="gramStart"/>
            <w:r w:rsidR="00CC6071" w:rsidRPr="00CC6071">
              <w:rPr>
                <w:rFonts w:eastAsia="仿宋" w:hint="eastAsia"/>
                <w:iCs/>
                <w:sz w:val="24"/>
                <w:szCs w:val="24"/>
              </w:rPr>
              <w:t>酮</w:t>
            </w:r>
            <w:proofErr w:type="gramEnd"/>
            <w:r w:rsidR="00CC6071" w:rsidRPr="00CC6071">
              <w:rPr>
                <w:rFonts w:eastAsia="仿宋" w:hint="eastAsia"/>
                <w:iCs/>
                <w:sz w:val="24"/>
                <w:szCs w:val="24"/>
              </w:rPr>
              <w:t>含量的方法</w:t>
            </w:r>
            <w:r w:rsidR="00CC6071">
              <w:rPr>
                <w:rFonts w:eastAsia="仿宋" w:hint="eastAsia"/>
                <w:iCs/>
                <w:sz w:val="24"/>
                <w:szCs w:val="24"/>
              </w:rPr>
              <w:t>；</w:t>
            </w:r>
            <w:r w:rsidR="00CC6071" w:rsidRPr="00867267">
              <w:rPr>
                <w:rFonts w:eastAsia="仿宋"/>
                <w:iCs/>
                <w:sz w:val="24"/>
                <w:szCs w:val="24"/>
              </w:rPr>
              <w:t>中国发明专利号：</w:t>
            </w:r>
            <w:r w:rsidR="00CC6071" w:rsidRPr="00CC6071">
              <w:rPr>
                <w:rFonts w:eastAsia="仿宋"/>
                <w:iCs/>
                <w:sz w:val="24"/>
                <w:szCs w:val="24"/>
              </w:rPr>
              <w:t>ZL201510334881.5</w:t>
            </w:r>
            <w:r w:rsidR="00CC6071" w:rsidRPr="00867267">
              <w:rPr>
                <w:rFonts w:eastAsia="仿宋"/>
                <w:iCs/>
                <w:sz w:val="24"/>
                <w:szCs w:val="24"/>
              </w:rPr>
              <w:t>；授权公告日：</w:t>
            </w:r>
            <w:r w:rsidR="00CC6071" w:rsidRPr="00867267">
              <w:rPr>
                <w:rFonts w:eastAsia="仿宋"/>
                <w:iCs/>
                <w:sz w:val="24"/>
                <w:szCs w:val="24"/>
              </w:rPr>
              <w:t>20</w:t>
            </w:r>
            <w:r w:rsidR="00CC6071">
              <w:rPr>
                <w:rFonts w:eastAsia="仿宋" w:hint="eastAsia"/>
                <w:iCs/>
                <w:sz w:val="24"/>
                <w:szCs w:val="24"/>
              </w:rPr>
              <w:t>18</w:t>
            </w:r>
            <w:r w:rsidR="00CC6071" w:rsidRPr="00867267">
              <w:rPr>
                <w:rFonts w:eastAsia="仿宋"/>
                <w:iCs/>
                <w:sz w:val="24"/>
                <w:szCs w:val="24"/>
              </w:rPr>
              <w:t>年</w:t>
            </w:r>
            <w:r w:rsidR="00CC6071">
              <w:rPr>
                <w:rFonts w:eastAsia="仿宋" w:hint="eastAsia"/>
                <w:iCs/>
                <w:sz w:val="24"/>
                <w:szCs w:val="24"/>
              </w:rPr>
              <w:t>4</w:t>
            </w:r>
            <w:r w:rsidR="00CC6071" w:rsidRPr="00867267">
              <w:rPr>
                <w:rFonts w:eastAsia="仿宋"/>
                <w:iCs/>
                <w:sz w:val="24"/>
                <w:szCs w:val="24"/>
              </w:rPr>
              <w:t>月</w:t>
            </w:r>
            <w:r w:rsidR="00CC6071" w:rsidRPr="00867267">
              <w:rPr>
                <w:rFonts w:eastAsia="仿宋"/>
                <w:iCs/>
                <w:sz w:val="24"/>
                <w:szCs w:val="24"/>
              </w:rPr>
              <w:t>1</w:t>
            </w:r>
            <w:r w:rsidR="00CC6071">
              <w:rPr>
                <w:rFonts w:eastAsia="仿宋" w:hint="eastAsia"/>
                <w:iCs/>
                <w:sz w:val="24"/>
                <w:szCs w:val="24"/>
              </w:rPr>
              <w:t>0</w:t>
            </w:r>
            <w:r w:rsidR="00CC6071" w:rsidRPr="00867267">
              <w:rPr>
                <w:rFonts w:eastAsia="仿宋"/>
                <w:iCs/>
                <w:sz w:val="24"/>
                <w:szCs w:val="24"/>
              </w:rPr>
              <w:t>日。</w:t>
            </w:r>
            <w:bookmarkEnd w:id="13"/>
          </w:p>
          <w:p w14:paraId="563AE328" w14:textId="7DE261A9" w:rsidR="001335D7" w:rsidRPr="00867267" w:rsidRDefault="001335D7" w:rsidP="001335D7">
            <w:pPr>
              <w:spacing w:line="440" w:lineRule="exact"/>
              <w:rPr>
                <w:rFonts w:eastAsia="仿宋"/>
                <w:iCs/>
                <w:sz w:val="24"/>
                <w:szCs w:val="24"/>
              </w:rPr>
            </w:pPr>
            <w:r w:rsidRPr="003F20DD">
              <w:rPr>
                <w:rFonts w:eastAsia="仿宋"/>
                <w:iCs/>
                <w:sz w:val="24"/>
                <w:szCs w:val="24"/>
              </w:rPr>
              <w:t>3</w:t>
            </w:r>
            <w:r w:rsidRPr="003F20DD">
              <w:rPr>
                <w:rFonts w:eastAsia="仿宋" w:hint="eastAsia"/>
                <w:iCs/>
                <w:sz w:val="24"/>
                <w:szCs w:val="24"/>
              </w:rPr>
              <w:t xml:space="preserve">. </w:t>
            </w:r>
            <w:bookmarkStart w:id="15" w:name="OLE_LINK30"/>
            <w:r w:rsidRPr="003F20DD">
              <w:rPr>
                <w:rFonts w:eastAsia="仿宋"/>
                <w:iCs/>
                <w:sz w:val="24"/>
                <w:szCs w:val="24"/>
              </w:rPr>
              <w:t>植物新品种权证书：</w:t>
            </w:r>
            <w:r w:rsidRPr="00867267">
              <w:rPr>
                <w:rFonts w:eastAsia="仿宋"/>
                <w:iCs/>
                <w:sz w:val="24"/>
                <w:szCs w:val="24"/>
              </w:rPr>
              <w:t>山农丹</w:t>
            </w:r>
            <w:r w:rsidRPr="00867267">
              <w:rPr>
                <w:rFonts w:eastAsia="仿宋"/>
                <w:iCs/>
                <w:sz w:val="24"/>
                <w:szCs w:val="24"/>
              </w:rPr>
              <w:t>3</w:t>
            </w:r>
            <w:r w:rsidRPr="00867267">
              <w:rPr>
                <w:rFonts w:eastAsia="仿宋"/>
                <w:iCs/>
                <w:sz w:val="24"/>
                <w:szCs w:val="24"/>
              </w:rPr>
              <w:t>号；属或者种：丹参；品种权人：山东农业大学；培育人：王建华、宋振巧、任振丽；品种权号：</w:t>
            </w:r>
            <w:r w:rsidRPr="00867267">
              <w:rPr>
                <w:rFonts w:eastAsia="仿宋"/>
                <w:iCs/>
                <w:sz w:val="24"/>
                <w:szCs w:val="24"/>
              </w:rPr>
              <w:t>CNA20191005286</w:t>
            </w:r>
            <w:r w:rsidRPr="00867267">
              <w:rPr>
                <w:rFonts w:eastAsia="仿宋"/>
                <w:iCs/>
                <w:sz w:val="24"/>
                <w:szCs w:val="24"/>
              </w:rPr>
              <w:t>；申请日期：</w:t>
            </w:r>
            <w:r w:rsidRPr="00867267">
              <w:rPr>
                <w:rFonts w:eastAsia="仿宋"/>
                <w:iCs/>
                <w:sz w:val="24"/>
                <w:szCs w:val="24"/>
              </w:rPr>
              <w:t>2019</w:t>
            </w:r>
            <w:r w:rsidRPr="00867267">
              <w:rPr>
                <w:rFonts w:eastAsia="仿宋"/>
                <w:iCs/>
                <w:sz w:val="24"/>
                <w:szCs w:val="24"/>
              </w:rPr>
              <w:t>年</w:t>
            </w:r>
            <w:r w:rsidRPr="00867267">
              <w:rPr>
                <w:rFonts w:eastAsia="仿宋"/>
                <w:iCs/>
                <w:sz w:val="24"/>
                <w:szCs w:val="24"/>
              </w:rPr>
              <w:t>11</w:t>
            </w:r>
            <w:r w:rsidRPr="00867267">
              <w:rPr>
                <w:rFonts w:eastAsia="仿宋"/>
                <w:iCs/>
                <w:sz w:val="24"/>
                <w:szCs w:val="24"/>
              </w:rPr>
              <w:t>月</w:t>
            </w:r>
            <w:r w:rsidRPr="00867267">
              <w:rPr>
                <w:rFonts w:eastAsia="仿宋"/>
                <w:iCs/>
                <w:sz w:val="24"/>
                <w:szCs w:val="24"/>
              </w:rPr>
              <w:t>5</w:t>
            </w:r>
            <w:r w:rsidRPr="00867267">
              <w:rPr>
                <w:rFonts w:eastAsia="仿宋"/>
                <w:iCs/>
                <w:sz w:val="24"/>
                <w:szCs w:val="24"/>
              </w:rPr>
              <w:t>日；授权日：</w:t>
            </w:r>
            <w:r w:rsidRPr="00867267">
              <w:rPr>
                <w:rFonts w:eastAsia="仿宋"/>
                <w:iCs/>
                <w:sz w:val="24"/>
                <w:szCs w:val="24"/>
              </w:rPr>
              <w:t>2022</w:t>
            </w:r>
            <w:r w:rsidRPr="00867267">
              <w:rPr>
                <w:rFonts w:eastAsia="仿宋"/>
                <w:iCs/>
                <w:sz w:val="24"/>
                <w:szCs w:val="24"/>
              </w:rPr>
              <w:t>年</w:t>
            </w:r>
            <w:r w:rsidRPr="00867267">
              <w:rPr>
                <w:rFonts w:eastAsia="仿宋"/>
                <w:iCs/>
                <w:sz w:val="24"/>
                <w:szCs w:val="24"/>
              </w:rPr>
              <w:t>8</w:t>
            </w:r>
            <w:r w:rsidRPr="00867267">
              <w:rPr>
                <w:rFonts w:eastAsia="仿宋"/>
                <w:iCs/>
                <w:sz w:val="24"/>
                <w:szCs w:val="24"/>
              </w:rPr>
              <w:t>月</w:t>
            </w:r>
            <w:r w:rsidRPr="00867267">
              <w:rPr>
                <w:rFonts w:eastAsia="仿宋"/>
                <w:iCs/>
                <w:sz w:val="24"/>
                <w:szCs w:val="24"/>
              </w:rPr>
              <w:t>18</w:t>
            </w:r>
            <w:r w:rsidRPr="00867267">
              <w:rPr>
                <w:rFonts w:eastAsia="仿宋"/>
                <w:iCs/>
                <w:sz w:val="24"/>
                <w:szCs w:val="24"/>
              </w:rPr>
              <w:t>日。</w:t>
            </w:r>
            <w:bookmarkEnd w:id="15"/>
          </w:p>
          <w:p w14:paraId="55F34757" w14:textId="7F07F766" w:rsidR="00974CDB" w:rsidRDefault="001335D7" w:rsidP="001335D7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bookmarkStart w:id="16" w:name="OLE_LINK13"/>
            <w:bookmarkEnd w:id="14"/>
            <w:r>
              <w:rPr>
                <w:rFonts w:eastAsia="仿宋"/>
                <w:iCs/>
                <w:sz w:val="24"/>
                <w:szCs w:val="24"/>
              </w:rPr>
              <w:t>4</w:t>
            </w:r>
            <w:r w:rsidR="002404D3">
              <w:rPr>
                <w:rFonts w:eastAsia="仿宋" w:hint="eastAsia"/>
                <w:iCs/>
                <w:sz w:val="24"/>
                <w:szCs w:val="24"/>
              </w:rPr>
              <w:t>.</w:t>
            </w:r>
            <w:r w:rsidR="00867267" w:rsidRPr="00867267">
              <w:rPr>
                <w:rFonts w:eastAsia="仿宋"/>
                <w:iCs/>
                <w:sz w:val="24"/>
                <w:szCs w:val="24"/>
              </w:rPr>
              <w:t xml:space="preserve"> </w:t>
            </w:r>
            <w:bookmarkStart w:id="17" w:name="OLE_LINK29"/>
            <w:r w:rsidR="00CA3476" w:rsidRPr="00867267">
              <w:rPr>
                <w:rFonts w:eastAsia="仿宋"/>
                <w:iCs/>
                <w:sz w:val="24"/>
                <w:szCs w:val="24"/>
              </w:rPr>
              <w:t>植物新品种权证书：</w:t>
            </w:r>
            <w:proofErr w:type="gramStart"/>
            <w:r w:rsidR="00CA3476">
              <w:rPr>
                <w:rFonts w:eastAsia="仿宋" w:hint="eastAsia"/>
                <w:iCs/>
                <w:sz w:val="24"/>
                <w:szCs w:val="24"/>
              </w:rPr>
              <w:t>研</w:t>
            </w:r>
            <w:proofErr w:type="gramEnd"/>
            <w:r w:rsidR="00CA3476">
              <w:rPr>
                <w:rFonts w:eastAsia="仿宋" w:hint="eastAsia"/>
                <w:iCs/>
                <w:sz w:val="24"/>
                <w:szCs w:val="24"/>
              </w:rPr>
              <w:t>青</w:t>
            </w:r>
            <w:r w:rsidR="00CA3476">
              <w:rPr>
                <w:rFonts w:eastAsia="仿宋" w:hint="eastAsia"/>
                <w:iCs/>
                <w:sz w:val="24"/>
                <w:szCs w:val="24"/>
              </w:rPr>
              <w:t>1</w:t>
            </w:r>
            <w:r w:rsidR="00CA3476" w:rsidRPr="00867267">
              <w:rPr>
                <w:rFonts w:eastAsia="仿宋"/>
                <w:iCs/>
                <w:sz w:val="24"/>
                <w:szCs w:val="24"/>
              </w:rPr>
              <w:t>号；属或者种：</w:t>
            </w:r>
            <w:r w:rsidR="00CA3476">
              <w:rPr>
                <w:rFonts w:eastAsia="仿宋" w:hint="eastAsia"/>
                <w:iCs/>
                <w:sz w:val="24"/>
                <w:szCs w:val="24"/>
              </w:rPr>
              <w:t>黄花蒿</w:t>
            </w:r>
            <w:r w:rsidR="00CA3476" w:rsidRPr="00867267">
              <w:rPr>
                <w:rFonts w:eastAsia="仿宋"/>
                <w:iCs/>
                <w:sz w:val="24"/>
                <w:szCs w:val="24"/>
              </w:rPr>
              <w:t>；品种权人：</w:t>
            </w:r>
            <w:r w:rsidR="00CA3476">
              <w:rPr>
                <w:rFonts w:eastAsia="仿宋" w:hint="eastAsia"/>
                <w:iCs/>
                <w:sz w:val="24"/>
                <w:szCs w:val="24"/>
              </w:rPr>
              <w:t>广西仙草堂制药有限责任公司、中国中医科学院中药研究所</w:t>
            </w:r>
            <w:r w:rsidR="00CA3476" w:rsidRPr="00867267">
              <w:rPr>
                <w:rFonts w:eastAsia="仿宋"/>
                <w:iCs/>
                <w:sz w:val="24"/>
                <w:szCs w:val="24"/>
              </w:rPr>
              <w:t>；培育人：</w:t>
            </w:r>
            <w:bookmarkStart w:id="18" w:name="OLE_LINK2"/>
            <w:r w:rsidR="00CA3476" w:rsidRPr="00CA3476">
              <w:rPr>
                <w:rFonts w:eastAsia="仿宋" w:hint="eastAsia"/>
                <w:iCs/>
                <w:sz w:val="24"/>
                <w:szCs w:val="24"/>
              </w:rPr>
              <w:t>黄盛群</w:t>
            </w:r>
            <w:bookmarkEnd w:id="18"/>
            <w:r w:rsidR="00CA3476">
              <w:rPr>
                <w:rFonts w:eastAsia="仿宋" w:hint="eastAsia"/>
                <w:iCs/>
                <w:sz w:val="24"/>
                <w:szCs w:val="24"/>
              </w:rPr>
              <w:t>、</w:t>
            </w:r>
            <w:r w:rsidR="00CA3476" w:rsidRPr="00CA3476">
              <w:rPr>
                <w:rFonts w:eastAsia="仿宋" w:hint="eastAsia"/>
                <w:iCs/>
                <w:sz w:val="24"/>
                <w:szCs w:val="24"/>
              </w:rPr>
              <w:t>向丽</w:t>
            </w:r>
            <w:r w:rsidR="00CA3476">
              <w:rPr>
                <w:rFonts w:eastAsia="仿宋" w:hint="eastAsia"/>
                <w:iCs/>
                <w:sz w:val="24"/>
                <w:szCs w:val="24"/>
              </w:rPr>
              <w:t>、</w:t>
            </w:r>
            <w:r w:rsidR="00CA3476" w:rsidRPr="00CA3476">
              <w:rPr>
                <w:rFonts w:eastAsia="仿宋" w:hint="eastAsia"/>
                <w:iCs/>
                <w:sz w:val="24"/>
                <w:szCs w:val="24"/>
              </w:rPr>
              <w:t>覃华兴</w:t>
            </w:r>
            <w:r w:rsidR="00CA3476">
              <w:rPr>
                <w:rFonts w:eastAsia="仿宋" w:hint="eastAsia"/>
                <w:iCs/>
                <w:sz w:val="24"/>
                <w:szCs w:val="24"/>
              </w:rPr>
              <w:t>、</w:t>
            </w:r>
            <w:r w:rsidR="00CA3476" w:rsidRPr="00CA3476">
              <w:rPr>
                <w:rFonts w:eastAsia="仿宋" w:hint="eastAsia"/>
                <w:iCs/>
                <w:sz w:val="24"/>
                <w:szCs w:val="24"/>
              </w:rPr>
              <w:t>陈士林</w:t>
            </w:r>
            <w:r w:rsidR="00CA3476">
              <w:rPr>
                <w:rFonts w:eastAsia="仿宋" w:hint="eastAsia"/>
                <w:iCs/>
                <w:sz w:val="24"/>
                <w:szCs w:val="24"/>
              </w:rPr>
              <w:t>、</w:t>
            </w:r>
            <w:r w:rsidR="00CA3476" w:rsidRPr="00CA3476">
              <w:rPr>
                <w:rFonts w:eastAsia="仿宋" w:hint="eastAsia"/>
                <w:iCs/>
                <w:sz w:val="24"/>
                <w:szCs w:val="24"/>
              </w:rPr>
              <w:t>谢刚</w:t>
            </w:r>
            <w:r w:rsidR="00CA3476">
              <w:rPr>
                <w:rFonts w:eastAsia="仿宋" w:hint="eastAsia"/>
                <w:iCs/>
                <w:sz w:val="24"/>
                <w:szCs w:val="24"/>
              </w:rPr>
              <w:t>、</w:t>
            </w:r>
            <w:r w:rsidR="00CA3476" w:rsidRPr="00CA3476">
              <w:rPr>
                <w:rFonts w:eastAsia="仿宋" w:hint="eastAsia"/>
                <w:iCs/>
                <w:sz w:val="24"/>
                <w:szCs w:val="24"/>
              </w:rPr>
              <w:t>马婷玉</w:t>
            </w:r>
            <w:r w:rsidR="00CA3476">
              <w:rPr>
                <w:rFonts w:eastAsia="仿宋" w:hint="eastAsia"/>
                <w:iCs/>
                <w:sz w:val="24"/>
                <w:szCs w:val="24"/>
              </w:rPr>
              <w:t>、</w:t>
            </w:r>
            <w:r w:rsidR="00CA3476" w:rsidRPr="00CA3476">
              <w:rPr>
                <w:rFonts w:eastAsia="仿宋" w:hint="eastAsia"/>
                <w:iCs/>
                <w:sz w:val="24"/>
                <w:szCs w:val="24"/>
              </w:rPr>
              <w:t>丁丹丹</w:t>
            </w:r>
            <w:r w:rsidR="00CA3476">
              <w:rPr>
                <w:rFonts w:eastAsia="仿宋" w:hint="eastAsia"/>
                <w:iCs/>
                <w:sz w:val="24"/>
                <w:szCs w:val="24"/>
              </w:rPr>
              <w:t>、</w:t>
            </w:r>
            <w:r w:rsidR="00CA3476" w:rsidRPr="00CA3476">
              <w:rPr>
                <w:rFonts w:eastAsia="仿宋" w:hint="eastAsia"/>
                <w:iCs/>
                <w:sz w:val="24"/>
                <w:szCs w:val="24"/>
              </w:rPr>
              <w:t>刘开靖</w:t>
            </w:r>
            <w:r w:rsidR="00CA3476">
              <w:rPr>
                <w:rFonts w:eastAsia="仿宋" w:hint="eastAsia"/>
                <w:iCs/>
                <w:sz w:val="24"/>
                <w:szCs w:val="24"/>
              </w:rPr>
              <w:t>、</w:t>
            </w:r>
            <w:r w:rsidR="00CA3476" w:rsidRPr="00CA3476">
              <w:rPr>
                <w:rFonts w:eastAsia="仿宋" w:hint="eastAsia"/>
                <w:iCs/>
                <w:sz w:val="24"/>
                <w:szCs w:val="24"/>
              </w:rPr>
              <w:t>赵远均</w:t>
            </w:r>
            <w:r w:rsidR="00CA3476">
              <w:rPr>
                <w:rFonts w:eastAsia="仿宋" w:hint="eastAsia"/>
                <w:iCs/>
                <w:sz w:val="24"/>
                <w:szCs w:val="24"/>
              </w:rPr>
              <w:t>、</w:t>
            </w:r>
            <w:r w:rsidR="00CA3476" w:rsidRPr="00CA3476">
              <w:rPr>
                <w:rFonts w:eastAsia="仿宋" w:hint="eastAsia"/>
                <w:iCs/>
                <w:sz w:val="24"/>
                <w:szCs w:val="24"/>
              </w:rPr>
              <w:t>徐江</w:t>
            </w:r>
            <w:r w:rsidR="00CA3476">
              <w:rPr>
                <w:rFonts w:eastAsia="仿宋" w:hint="eastAsia"/>
                <w:iCs/>
                <w:sz w:val="24"/>
                <w:szCs w:val="24"/>
              </w:rPr>
              <w:t>、</w:t>
            </w:r>
            <w:r w:rsidR="00CA3476" w:rsidRPr="00CA3476">
              <w:rPr>
                <w:rFonts w:eastAsia="仿宋" w:hint="eastAsia"/>
                <w:iCs/>
                <w:sz w:val="24"/>
                <w:szCs w:val="24"/>
              </w:rPr>
              <w:t>师玉华</w:t>
            </w:r>
            <w:r w:rsidR="00CA3476">
              <w:rPr>
                <w:rFonts w:eastAsia="仿宋" w:hint="eastAsia"/>
                <w:iCs/>
                <w:sz w:val="24"/>
                <w:szCs w:val="24"/>
              </w:rPr>
              <w:t>、</w:t>
            </w:r>
            <w:r w:rsidR="00CA3476" w:rsidRPr="00CA3476">
              <w:rPr>
                <w:rFonts w:eastAsia="仿宋" w:hint="eastAsia"/>
                <w:iCs/>
                <w:sz w:val="24"/>
                <w:szCs w:val="24"/>
              </w:rPr>
              <w:t>邬兰</w:t>
            </w:r>
            <w:r w:rsidR="00CA3476">
              <w:rPr>
                <w:rFonts w:eastAsia="仿宋" w:hint="eastAsia"/>
                <w:iCs/>
                <w:sz w:val="24"/>
                <w:szCs w:val="24"/>
              </w:rPr>
              <w:t>、</w:t>
            </w:r>
            <w:r w:rsidR="00CA3476" w:rsidRPr="00CA3476">
              <w:rPr>
                <w:rFonts w:eastAsia="仿宋" w:hint="eastAsia"/>
                <w:iCs/>
                <w:sz w:val="24"/>
                <w:szCs w:val="24"/>
              </w:rPr>
              <w:t>尹青岗</w:t>
            </w:r>
            <w:r w:rsidR="00CA3476" w:rsidRPr="00867267">
              <w:rPr>
                <w:rFonts w:eastAsia="仿宋"/>
                <w:iCs/>
                <w:sz w:val="24"/>
                <w:szCs w:val="24"/>
              </w:rPr>
              <w:t>；品种权号：</w:t>
            </w:r>
            <w:r w:rsidR="00CA3476" w:rsidRPr="00867267">
              <w:rPr>
                <w:rFonts w:eastAsia="仿宋"/>
                <w:iCs/>
                <w:sz w:val="24"/>
                <w:szCs w:val="24"/>
              </w:rPr>
              <w:t>CNA20191005</w:t>
            </w:r>
            <w:r w:rsidR="00CA3476">
              <w:rPr>
                <w:rFonts w:eastAsia="仿宋" w:hint="eastAsia"/>
                <w:iCs/>
                <w:sz w:val="24"/>
                <w:szCs w:val="24"/>
              </w:rPr>
              <w:t>1</w:t>
            </w:r>
            <w:r w:rsidR="00CA3476" w:rsidRPr="00867267">
              <w:rPr>
                <w:rFonts w:eastAsia="仿宋"/>
                <w:iCs/>
                <w:sz w:val="24"/>
                <w:szCs w:val="24"/>
              </w:rPr>
              <w:t>8</w:t>
            </w:r>
            <w:r w:rsidR="00CA3476">
              <w:rPr>
                <w:rFonts w:eastAsia="仿宋" w:hint="eastAsia"/>
                <w:iCs/>
                <w:sz w:val="24"/>
                <w:szCs w:val="24"/>
              </w:rPr>
              <w:t>2</w:t>
            </w:r>
            <w:r w:rsidR="00CA3476" w:rsidRPr="00867267">
              <w:rPr>
                <w:rFonts w:eastAsia="仿宋"/>
                <w:iCs/>
                <w:sz w:val="24"/>
                <w:szCs w:val="24"/>
              </w:rPr>
              <w:t>；申请日期：</w:t>
            </w:r>
            <w:r w:rsidR="00CA3476" w:rsidRPr="00867267">
              <w:rPr>
                <w:rFonts w:eastAsia="仿宋"/>
                <w:iCs/>
                <w:sz w:val="24"/>
                <w:szCs w:val="24"/>
              </w:rPr>
              <w:t>2019</w:t>
            </w:r>
            <w:r w:rsidR="00CA3476" w:rsidRPr="00867267">
              <w:rPr>
                <w:rFonts w:eastAsia="仿宋"/>
                <w:iCs/>
                <w:sz w:val="24"/>
                <w:szCs w:val="24"/>
              </w:rPr>
              <w:t>年</w:t>
            </w:r>
            <w:r w:rsidR="00CA3476" w:rsidRPr="00867267">
              <w:rPr>
                <w:rFonts w:eastAsia="仿宋"/>
                <w:iCs/>
                <w:sz w:val="24"/>
                <w:szCs w:val="24"/>
              </w:rPr>
              <w:t>1</w:t>
            </w:r>
            <w:r w:rsidR="00CA3476">
              <w:rPr>
                <w:rFonts w:eastAsia="仿宋" w:hint="eastAsia"/>
                <w:iCs/>
                <w:sz w:val="24"/>
                <w:szCs w:val="24"/>
              </w:rPr>
              <w:t>0</w:t>
            </w:r>
            <w:r w:rsidR="00CA3476" w:rsidRPr="00867267">
              <w:rPr>
                <w:rFonts w:eastAsia="仿宋"/>
                <w:iCs/>
                <w:sz w:val="24"/>
                <w:szCs w:val="24"/>
              </w:rPr>
              <w:t>月</w:t>
            </w:r>
            <w:r w:rsidR="00CA3476">
              <w:rPr>
                <w:rFonts w:eastAsia="仿宋" w:hint="eastAsia"/>
                <w:iCs/>
                <w:sz w:val="24"/>
                <w:szCs w:val="24"/>
              </w:rPr>
              <w:t>28</w:t>
            </w:r>
            <w:r w:rsidR="00CA3476" w:rsidRPr="00867267">
              <w:rPr>
                <w:rFonts w:eastAsia="仿宋"/>
                <w:iCs/>
                <w:sz w:val="24"/>
                <w:szCs w:val="24"/>
              </w:rPr>
              <w:t>日；授权日：</w:t>
            </w:r>
            <w:r w:rsidR="00CA3476" w:rsidRPr="00867267">
              <w:rPr>
                <w:rFonts w:eastAsia="仿宋"/>
                <w:iCs/>
                <w:sz w:val="24"/>
                <w:szCs w:val="24"/>
              </w:rPr>
              <w:t>202</w:t>
            </w:r>
            <w:r w:rsidR="00CA3476">
              <w:rPr>
                <w:rFonts w:eastAsia="仿宋" w:hint="eastAsia"/>
                <w:iCs/>
                <w:sz w:val="24"/>
                <w:szCs w:val="24"/>
              </w:rPr>
              <w:t>4</w:t>
            </w:r>
            <w:r w:rsidR="00CA3476" w:rsidRPr="00867267">
              <w:rPr>
                <w:rFonts w:eastAsia="仿宋"/>
                <w:iCs/>
                <w:sz w:val="24"/>
                <w:szCs w:val="24"/>
              </w:rPr>
              <w:t>年</w:t>
            </w:r>
            <w:r w:rsidR="00CA3476">
              <w:rPr>
                <w:rFonts w:eastAsia="仿宋" w:hint="eastAsia"/>
                <w:iCs/>
                <w:sz w:val="24"/>
                <w:szCs w:val="24"/>
              </w:rPr>
              <w:t>9</w:t>
            </w:r>
            <w:r w:rsidR="00CA3476" w:rsidRPr="00867267">
              <w:rPr>
                <w:rFonts w:eastAsia="仿宋"/>
                <w:iCs/>
                <w:sz w:val="24"/>
                <w:szCs w:val="24"/>
              </w:rPr>
              <w:t>月</w:t>
            </w:r>
            <w:r w:rsidR="00CA3476" w:rsidRPr="00867267">
              <w:rPr>
                <w:rFonts w:eastAsia="仿宋"/>
                <w:iCs/>
                <w:sz w:val="24"/>
                <w:szCs w:val="24"/>
              </w:rPr>
              <w:t>18</w:t>
            </w:r>
            <w:r w:rsidR="00CA3476" w:rsidRPr="00867267">
              <w:rPr>
                <w:rFonts w:eastAsia="仿宋"/>
                <w:iCs/>
                <w:sz w:val="24"/>
                <w:szCs w:val="24"/>
              </w:rPr>
              <w:t>日。</w:t>
            </w:r>
            <w:bookmarkEnd w:id="16"/>
            <w:bookmarkEnd w:id="17"/>
          </w:p>
        </w:tc>
      </w:tr>
      <w:tr w:rsidR="00FC094A" w14:paraId="64B70303" w14:textId="77777777" w:rsidTr="00815529">
        <w:trPr>
          <w:trHeight w:val="1958"/>
        </w:trPr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604F54C8" w14:textId="77777777" w:rsidR="00FC094A" w:rsidRPr="00867267" w:rsidRDefault="0090767F">
            <w:pPr>
              <w:spacing w:line="440" w:lineRule="exact"/>
              <w:jc w:val="center"/>
              <w:rPr>
                <w:rFonts w:ascii="仿宋" w:eastAsia="仿宋" w:hAnsi="仿宋" w:hint="eastAsia"/>
                <w:bCs/>
                <w:sz w:val="28"/>
                <w:szCs w:val="24"/>
              </w:rPr>
            </w:pPr>
            <w:r w:rsidRPr="00867267">
              <w:rPr>
                <w:rFonts w:ascii="仿宋" w:eastAsia="仿宋" w:hAnsi="仿宋"/>
                <w:bCs/>
                <w:sz w:val="28"/>
                <w:szCs w:val="24"/>
              </w:rPr>
              <w:lastRenderedPageBreak/>
              <w:t>主要完成人</w:t>
            </w:r>
          </w:p>
        </w:tc>
        <w:tc>
          <w:tcPr>
            <w:tcW w:w="6946" w:type="dxa"/>
            <w:tcBorders>
              <w:left w:val="single" w:sz="4" w:space="0" w:color="auto"/>
            </w:tcBorders>
            <w:vAlign w:val="center"/>
          </w:tcPr>
          <w:p w14:paraId="1B4698E2" w14:textId="77777777" w:rsidR="00867267" w:rsidRPr="00867267" w:rsidRDefault="00867267" w:rsidP="00867267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 w:rsidRPr="00867267">
              <w:rPr>
                <w:rFonts w:eastAsia="仿宋"/>
                <w:bCs/>
                <w:sz w:val="24"/>
                <w:szCs w:val="24"/>
              </w:rPr>
              <w:t>开国银，排名</w:t>
            </w:r>
            <w:r w:rsidRPr="00867267">
              <w:rPr>
                <w:rFonts w:eastAsia="仿宋"/>
                <w:bCs/>
                <w:sz w:val="24"/>
                <w:szCs w:val="24"/>
              </w:rPr>
              <w:t>1</w:t>
            </w:r>
            <w:r w:rsidRPr="00867267">
              <w:rPr>
                <w:rFonts w:eastAsia="仿宋"/>
                <w:bCs/>
                <w:sz w:val="24"/>
                <w:szCs w:val="24"/>
              </w:rPr>
              <w:t>，教授，浙江中医药大学；</w:t>
            </w:r>
          </w:p>
          <w:p w14:paraId="591B97B1" w14:textId="617F5EB2" w:rsidR="00867267" w:rsidRDefault="00867267" w:rsidP="00867267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 w:rsidRPr="00867267">
              <w:rPr>
                <w:rFonts w:eastAsia="仿宋"/>
                <w:bCs/>
                <w:sz w:val="24"/>
                <w:szCs w:val="24"/>
              </w:rPr>
              <w:t>唐克轩，排名</w:t>
            </w:r>
            <w:r w:rsidR="00174E1D">
              <w:rPr>
                <w:rFonts w:eastAsia="仿宋" w:hint="eastAsia"/>
                <w:bCs/>
                <w:sz w:val="24"/>
                <w:szCs w:val="24"/>
              </w:rPr>
              <w:t>2</w:t>
            </w:r>
            <w:r w:rsidRPr="00867267">
              <w:rPr>
                <w:rFonts w:eastAsia="仿宋"/>
                <w:bCs/>
                <w:sz w:val="24"/>
                <w:szCs w:val="24"/>
              </w:rPr>
              <w:t>，教授，上海交通大学；</w:t>
            </w:r>
          </w:p>
          <w:p w14:paraId="16D97F8F" w14:textId="41C01994" w:rsidR="00CC7C70" w:rsidRPr="00867267" w:rsidRDefault="00CC7C70" w:rsidP="00867267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徐</w:t>
            </w:r>
            <w:r>
              <w:rPr>
                <w:rFonts w:eastAsia="仿宋" w:hint="eastAsia"/>
                <w:bCs/>
                <w:sz w:val="24"/>
                <w:szCs w:val="24"/>
              </w:rPr>
              <w:t xml:space="preserve">  </w:t>
            </w:r>
            <w:r>
              <w:rPr>
                <w:rFonts w:eastAsia="仿宋" w:hint="eastAsia"/>
                <w:bCs/>
                <w:sz w:val="24"/>
                <w:szCs w:val="24"/>
              </w:rPr>
              <w:t>江</w:t>
            </w:r>
            <w:bookmarkStart w:id="19" w:name="OLE_LINK5"/>
            <w:r w:rsidRPr="00867267">
              <w:rPr>
                <w:rFonts w:eastAsia="仿宋"/>
                <w:bCs/>
                <w:sz w:val="24"/>
                <w:szCs w:val="24"/>
              </w:rPr>
              <w:t>，</w:t>
            </w:r>
            <w:bookmarkStart w:id="20" w:name="OLE_LINK3"/>
            <w:r w:rsidRPr="00867267">
              <w:rPr>
                <w:rFonts w:eastAsia="仿宋"/>
                <w:bCs/>
                <w:sz w:val="24"/>
                <w:szCs w:val="24"/>
              </w:rPr>
              <w:t>排名</w:t>
            </w:r>
            <w:r w:rsidR="001B0406">
              <w:rPr>
                <w:rFonts w:eastAsia="仿宋" w:hint="eastAsia"/>
                <w:bCs/>
                <w:sz w:val="24"/>
                <w:szCs w:val="24"/>
              </w:rPr>
              <w:t>3</w:t>
            </w:r>
            <w:r w:rsidRPr="00867267">
              <w:rPr>
                <w:rFonts w:eastAsia="仿宋"/>
                <w:bCs/>
                <w:sz w:val="24"/>
                <w:szCs w:val="24"/>
              </w:rPr>
              <w:t>，</w:t>
            </w:r>
            <w:bookmarkEnd w:id="20"/>
            <w:r>
              <w:rPr>
                <w:rFonts w:eastAsia="仿宋" w:hint="eastAsia"/>
                <w:bCs/>
                <w:sz w:val="24"/>
                <w:szCs w:val="24"/>
              </w:rPr>
              <w:t>副</w:t>
            </w:r>
            <w:r w:rsidRPr="00867267">
              <w:rPr>
                <w:rFonts w:eastAsia="仿宋"/>
                <w:bCs/>
                <w:sz w:val="24"/>
                <w:szCs w:val="24"/>
              </w:rPr>
              <w:t>研究员，中国中医科学院中药研究所；</w:t>
            </w:r>
            <w:bookmarkEnd w:id="19"/>
          </w:p>
          <w:p w14:paraId="12973440" w14:textId="406D17CB" w:rsidR="00867267" w:rsidRDefault="00867267" w:rsidP="00867267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向</w:t>
            </w:r>
            <w:r>
              <w:rPr>
                <w:rFonts w:eastAsia="仿宋" w:hint="eastAsia"/>
                <w:bCs/>
                <w:sz w:val="24"/>
                <w:szCs w:val="24"/>
              </w:rPr>
              <w:t xml:space="preserve">  </w:t>
            </w:r>
            <w:r>
              <w:rPr>
                <w:rFonts w:eastAsia="仿宋" w:hint="eastAsia"/>
                <w:bCs/>
                <w:sz w:val="24"/>
                <w:szCs w:val="24"/>
              </w:rPr>
              <w:t>丽</w:t>
            </w:r>
            <w:r w:rsidRPr="00867267">
              <w:rPr>
                <w:rFonts w:eastAsia="仿宋"/>
                <w:bCs/>
                <w:sz w:val="24"/>
                <w:szCs w:val="24"/>
              </w:rPr>
              <w:t>，排名</w:t>
            </w:r>
            <w:r w:rsidR="001B0406">
              <w:rPr>
                <w:rFonts w:eastAsia="仿宋" w:hint="eastAsia"/>
                <w:bCs/>
                <w:sz w:val="24"/>
                <w:szCs w:val="24"/>
              </w:rPr>
              <w:t>4</w:t>
            </w:r>
            <w:r w:rsidRPr="00867267">
              <w:rPr>
                <w:rFonts w:eastAsia="仿宋"/>
                <w:bCs/>
                <w:sz w:val="24"/>
                <w:szCs w:val="24"/>
              </w:rPr>
              <w:t>，研究员，中国中医科学院中药研究所；</w:t>
            </w:r>
          </w:p>
          <w:p w14:paraId="6AF960D6" w14:textId="62D1591B" w:rsidR="00F1540E" w:rsidRDefault="00F1540E" w:rsidP="00867267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 w:rsidRPr="00867267">
              <w:rPr>
                <w:rFonts w:eastAsia="仿宋"/>
                <w:bCs/>
                <w:sz w:val="24"/>
                <w:szCs w:val="24"/>
              </w:rPr>
              <w:t>任振丽，排名</w:t>
            </w:r>
            <w:r>
              <w:rPr>
                <w:rFonts w:eastAsia="仿宋" w:hint="eastAsia"/>
                <w:bCs/>
                <w:sz w:val="24"/>
                <w:szCs w:val="24"/>
              </w:rPr>
              <w:t>5</w:t>
            </w:r>
            <w:r w:rsidRPr="00867267">
              <w:rPr>
                <w:rFonts w:eastAsia="仿宋"/>
                <w:bCs/>
                <w:sz w:val="24"/>
                <w:szCs w:val="24"/>
              </w:rPr>
              <w:t>，副主任中药师，山东丹红制药有限公司；</w:t>
            </w:r>
          </w:p>
          <w:p w14:paraId="748419F0" w14:textId="298639FF" w:rsidR="00867267" w:rsidRDefault="00815529" w:rsidP="00867267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 w:rsidRPr="00867267">
              <w:rPr>
                <w:rFonts w:eastAsia="仿宋"/>
                <w:bCs/>
                <w:sz w:val="24"/>
                <w:szCs w:val="24"/>
              </w:rPr>
              <w:t>宋振巧</w:t>
            </w:r>
            <w:r w:rsidR="00867267" w:rsidRPr="00867267">
              <w:rPr>
                <w:rFonts w:eastAsia="仿宋"/>
                <w:bCs/>
                <w:sz w:val="24"/>
                <w:szCs w:val="24"/>
              </w:rPr>
              <w:t>，排名</w:t>
            </w:r>
            <w:r w:rsidR="001335D7">
              <w:rPr>
                <w:rFonts w:eastAsia="仿宋"/>
                <w:bCs/>
                <w:sz w:val="24"/>
                <w:szCs w:val="24"/>
              </w:rPr>
              <w:t>6</w:t>
            </w:r>
            <w:r w:rsidR="00867267" w:rsidRPr="00867267">
              <w:rPr>
                <w:rFonts w:eastAsia="仿宋"/>
                <w:bCs/>
                <w:sz w:val="24"/>
                <w:szCs w:val="24"/>
              </w:rPr>
              <w:t>，教授，山东农业大学；</w:t>
            </w:r>
          </w:p>
          <w:p w14:paraId="2E93BEEC" w14:textId="664A1FF3" w:rsidR="001335D7" w:rsidRDefault="001335D7" w:rsidP="001335D7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 w:rsidRPr="00BD3DAA">
              <w:rPr>
                <w:rFonts w:eastAsia="仿宋" w:hint="eastAsia"/>
                <w:bCs/>
                <w:sz w:val="24"/>
                <w:szCs w:val="24"/>
              </w:rPr>
              <w:t>黄盛群</w:t>
            </w:r>
            <w:r>
              <w:rPr>
                <w:rFonts w:eastAsia="仿宋" w:hint="eastAsia"/>
                <w:bCs/>
                <w:sz w:val="24"/>
                <w:szCs w:val="24"/>
              </w:rPr>
              <w:t>，</w:t>
            </w:r>
            <w:r w:rsidRPr="00867267">
              <w:rPr>
                <w:rFonts w:eastAsia="仿宋"/>
                <w:bCs/>
                <w:sz w:val="24"/>
                <w:szCs w:val="24"/>
              </w:rPr>
              <w:t>排名</w:t>
            </w:r>
            <w:r>
              <w:rPr>
                <w:rFonts w:eastAsia="仿宋"/>
                <w:bCs/>
                <w:sz w:val="24"/>
                <w:szCs w:val="24"/>
              </w:rPr>
              <w:t>7</w:t>
            </w:r>
            <w:r w:rsidRPr="00867267"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>高级经济师，</w:t>
            </w:r>
            <w:r w:rsidRPr="00974CDB">
              <w:rPr>
                <w:rFonts w:eastAsia="仿宋" w:hint="eastAsia"/>
                <w:iCs/>
                <w:sz w:val="24"/>
                <w:szCs w:val="24"/>
              </w:rPr>
              <w:t>广西仙草堂制药有限责任公司</w:t>
            </w:r>
            <w:r>
              <w:rPr>
                <w:rFonts w:eastAsia="仿宋" w:hint="eastAsia"/>
                <w:iCs/>
                <w:sz w:val="24"/>
                <w:szCs w:val="24"/>
              </w:rPr>
              <w:t>；</w:t>
            </w:r>
          </w:p>
          <w:p w14:paraId="296818B5" w14:textId="00633B46" w:rsidR="00496A3F" w:rsidRPr="00867267" w:rsidRDefault="00F1540E" w:rsidP="00867267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bookmarkStart w:id="21" w:name="OLE_LINK8"/>
            <w:r w:rsidRPr="00BD3DAA">
              <w:rPr>
                <w:rFonts w:eastAsia="仿宋"/>
                <w:bCs/>
                <w:sz w:val="24"/>
                <w:szCs w:val="24"/>
              </w:rPr>
              <w:t>时</w:t>
            </w:r>
            <w:r w:rsidRPr="00BD3DAA">
              <w:rPr>
                <w:rFonts w:eastAsia="仿宋"/>
                <w:bCs/>
                <w:sz w:val="24"/>
                <w:szCs w:val="24"/>
              </w:rPr>
              <w:t xml:space="preserve">  </w:t>
            </w:r>
            <w:r w:rsidRPr="00BD3DAA">
              <w:rPr>
                <w:rFonts w:eastAsia="仿宋"/>
                <w:bCs/>
                <w:sz w:val="24"/>
                <w:szCs w:val="24"/>
              </w:rPr>
              <w:t>敏，排名</w:t>
            </w:r>
            <w:r w:rsidR="00496A3F">
              <w:rPr>
                <w:rFonts w:eastAsia="仿宋" w:hint="eastAsia"/>
                <w:bCs/>
                <w:sz w:val="24"/>
                <w:szCs w:val="24"/>
              </w:rPr>
              <w:t>8</w:t>
            </w:r>
            <w:r w:rsidRPr="00BD3DAA">
              <w:rPr>
                <w:rFonts w:eastAsia="仿宋"/>
                <w:bCs/>
                <w:sz w:val="24"/>
                <w:szCs w:val="24"/>
              </w:rPr>
              <w:t>，副研究员，</w:t>
            </w:r>
            <w:r w:rsidR="00B25ECE" w:rsidRPr="00BD3DAA">
              <w:rPr>
                <w:rFonts w:eastAsia="仿宋"/>
                <w:bCs/>
                <w:sz w:val="24"/>
                <w:szCs w:val="24"/>
              </w:rPr>
              <w:t>浙江中医药大学</w:t>
            </w:r>
            <w:r w:rsidRPr="00BD3DAA">
              <w:rPr>
                <w:rFonts w:eastAsia="仿宋"/>
                <w:bCs/>
                <w:sz w:val="24"/>
                <w:szCs w:val="24"/>
              </w:rPr>
              <w:t>；</w:t>
            </w:r>
            <w:bookmarkEnd w:id="21"/>
          </w:p>
          <w:p w14:paraId="0AE4008E" w14:textId="1D6BB8F7" w:rsidR="00867267" w:rsidRDefault="00815529" w:rsidP="00867267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 w:rsidRPr="00867267">
              <w:rPr>
                <w:rFonts w:eastAsia="仿宋"/>
                <w:bCs/>
                <w:sz w:val="24"/>
                <w:szCs w:val="24"/>
              </w:rPr>
              <w:t>王建华</w:t>
            </w:r>
            <w:r w:rsidR="00867267" w:rsidRPr="00867267">
              <w:rPr>
                <w:rFonts w:eastAsia="仿宋"/>
                <w:bCs/>
                <w:sz w:val="24"/>
                <w:szCs w:val="24"/>
              </w:rPr>
              <w:t>，排名</w:t>
            </w:r>
            <w:r w:rsidR="00496A3F">
              <w:rPr>
                <w:rFonts w:eastAsia="仿宋" w:hint="eastAsia"/>
                <w:bCs/>
                <w:sz w:val="24"/>
                <w:szCs w:val="24"/>
              </w:rPr>
              <w:t>9</w:t>
            </w:r>
            <w:r w:rsidR="00867267" w:rsidRPr="00867267">
              <w:rPr>
                <w:rFonts w:eastAsia="仿宋"/>
                <w:bCs/>
                <w:sz w:val="24"/>
                <w:szCs w:val="24"/>
              </w:rPr>
              <w:t>，教授，山东农业大学；</w:t>
            </w:r>
          </w:p>
          <w:p w14:paraId="5F9276B7" w14:textId="7B64ECBF" w:rsidR="00174E1D" w:rsidRDefault="00174E1D" w:rsidP="00867267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proofErr w:type="gramStart"/>
            <w:r w:rsidRPr="00174E1D">
              <w:rPr>
                <w:rFonts w:eastAsia="仿宋" w:hint="eastAsia"/>
                <w:bCs/>
                <w:sz w:val="24"/>
                <w:szCs w:val="24"/>
              </w:rPr>
              <w:t>郝</w:t>
            </w:r>
            <w:proofErr w:type="gramEnd"/>
            <w:r w:rsidRPr="00174E1D">
              <w:rPr>
                <w:rFonts w:eastAsia="仿宋" w:hint="eastAsia"/>
                <w:bCs/>
                <w:sz w:val="24"/>
                <w:szCs w:val="24"/>
              </w:rPr>
              <w:t>小龙</w:t>
            </w:r>
            <w:r w:rsidRPr="00BD3DAA">
              <w:rPr>
                <w:rFonts w:eastAsia="仿宋"/>
                <w:bCs/>
                <w:sz w:val="24"/>
                <w:szCs w:val="24"/>
              </w:rPr>
              <w:t>，排名</w:t>
            </w:r>
            <w:r>
              <w:rPr>
                <w:rFonts w:eastAsia="仿宋" w:hint="eastAsia"/>
                <w:bCs/>
                <w:sz w:val="24"/>
                <w:szCs w:val="24"/>
              </w:rPr>
              <w:t>1</w:t>
            </w:r>
            <w:r w:rsidR="00A12BF9">
              <w:rPr>
                <w:rFonts w:eastAsia="仿宋"/>
                <w:bCs/>
                <w:sz w:val="24"/>
                <w:szCs w:val="24"/>
              </w:rPr>
              <w:t>0</w:t>
            </w:r>
            <w:r w:rsidRPr="00BD3DAA">
              <w:rPr>
                <w:rFonts w:eastAsia="仿宋"/>
                <w:bCs/>
                <w:sz w:val="24"/>
                <w:szCs w:val="24"/>
              </w:rPr>
              <w:t>，副研究员，</w:t>
            </w:r>
            <w:bookmarkStart w:id="22" w:name="OLE_LINK1"/>
            <w:r w:rsidRPr="00BD3DAA">
              <w:rPr>
                <w:rFonts w:eastAsia="仿宋"/>
                <w:bCs/>
                <w:sz w:val="24"/>
                <w:szCs w:val="24"/>
              </w:rPr>
              <w:t>浙江中医药大学</w:t>
            </w:r>
            <w:bookmarkEnd w:id="22"/>
            <w:r w:rsidRPr="00BD3DAA">
              <w:rPr>
                <w:rFonts w:eastAsia="仿宋"/>
                <w:bCs/>
                <w:sz w:val="24"/>
                <w:szCs w:val="24"/>
              </w:rPr>
              <w:t>；</w:t>
            </w:r>
          </w:p>
          <w:p w14:paraId="6AFC1231" w14:textId="3D7C63A3" w:rsidR="00A12BF9" w:rsidRDefault="00A12BF9" w:rsidP="00A12BF9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 w:rsidRPr="00A12BF9">
              <w:rPr>
                <w:rFonts w:eastAsia="仿宋" w:hint="eastAsia"/>
                <w:bCs/>
                <w:sz w:val="24"/>
                <w:szCs w:val="24"/>
              </w:rPr>
              <w:t>师玉华，</w:t>
            </w:r>
            <w:r w:rsidRPr="00A12BF9">
              <w:rPr>
                <w:rFonts w:eastAsia="仿宋"/>
                <w:bCs/>
                <w:sz w:val="24"/>
                <w:szCs w:val="24"/>
              </w:rPr>
              <w:t>排名</w:t>
            </w:r>
            <w:r w:rsidRPr="00A12BF9">
              <w:rPr>
                <w:rFonts w:eastAsia="仿宋" w:hint="eastAsia"/>
                <w:bCs/>
                <w:sz w:val="24"/>
                <w:szCs w:val="24"/>
              </w:rPr>
              <w:t>1</w:t>
            </w:r>
            <w:r w:rsidRPr="00A12BF9">
              <w:rPr>
                <w:rFonts w:eastAsia="仿宋"/>
                <w:bCs/>
                <w:sz w:val="24"/>
                <w:szCs w:val="24"/>
              </w:rPr>
              <w:t>1</w:t>
            </w:r>
            <w:r w:rsidRPr="00A12BF9">
              <w:rPr>
                <w:rFonts w:eastAsia="仿宋"/>
                <w:bCs/>
                <w:sz w:val="24"/>
                <w:szCs w:val="24"/>
              </w:rPr>
              <w:t>，</w:t>
            </w:r>
            <w:r w:rsidRPr="00BD3DAA">
              <w:rPr>
                <w:rFonts w:eastAsia="仿宋"/>
                <w:bCs/>
                <w:sz w:val="24"/>
                <w:szCs w:val="24"/>
              </w:rPr>
              <w:t>副研究员</w:t>
            </w:r>
            <w:r w:rsidRPr="00A12BF9">
              <w:rPr>
                <w:rFonts w:eastAsia="仿宋" w:hint="eastAsia"/>
                <w:bCs/>
                <w:sz w:val="24"/>
                <w:szCs w:val="24"/>
              </w:rPr>
              <w:t>，</w:t>
            </w:r>
            <w:r w:rsidRPr="00867267">
              <w:rPr>
                <w:rFonts w:eastAsia="仿宋"/>
                <w:bCs/>
                <w:sz w:val="24"/>
                <w:szCs w:val="24"/>
              </w:rPr>
              <w:t>中国中医科学院中药研究所；</w:t>
            </w:r>
          </w:p>
          <w:p w14:paraId="4FB8C3B3" w14:textId="679BBB97" w:rsidR="00DE78DD" w:rsidRPr="00BD3DAA" w:rsidRDefault="00DE78DD" w:rsidP="00DE78DD">
            <w:pPr>
              <w:spacing w:line="440" w:lineRule="exac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赵静雅</w:t>
            </w:r>
            <w:r w:rsidRPr="00867267">
              <w:rPr>
                <w:rFonts w:eastAsia="仿宋"/>
                <w:bCs/>
                <w:sz w:val="24"/>
                <w:szCs w:val="24"/>
              </w:rPr>
              <w:t>，排名</w:t>
            </w:r>
            <w:r>
              <w:rPr>
                <w:rFonts w:eastAsia="仿宋" w:hint="eastAsia"/>
                <w:bCs/>
                <w:sz w:val="24"/>
                <w:szCs w:val="24"/>
              </w:rPr>
              <w:t>12</w:t>
            </w:r>
            <w:r w:rsidRPr="00867267"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>副教授</w:t>
            </w:r>
            <w:r w:rsidRPr="00867267">
              <w:rPr>
                <w:rFonts w:eastAsia="仿宋"/>
                <w:bCs/>
                <w:sz w:val="24"/>
                <w:szCs w:val="24"/>
              </w:rPr>
              <w:t>，上海交通大学</w:t>
            </w:r>
            <w:r>
              <w:rPr>
                <w:rFonts w:eastAsia="仿宋" w:hint="eastAsia"/>
                <w:bCs/>
                <w:sz w:val="24"/>
                <w:szCs w:val="24"/>
              </w:rPr>
              <w:t>；</w:t>
            </w:r>
          </w:p>
          <w:p w14:paraId="36EB6393" w14:textId="1A580114" w:rsidR="006D0F45" w:rsidRDefault="00174E1D" w:rsidP="00174E1D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proofErr w:type="gramStart"/>
            <w:r w:rsidRPr="00174E1D">
              <w:rPr>
                <w:rFonts w:eastAsia="仿宋" w:hint="eastAsia"/>
                <w:bCs/>
                <w:sz w:val="24"/>
                <w:szCs w:val="24"/>
              </w:rPr>
              <w:t>冯</w:t>
            </w:r>
            <w:proofErr w:type="gramEnd"/>
            <w:r>
              <w:rPr>
                <w:rFonts w:eastAsia="仿宋" w:hint="eastAsia"/>
                <w:bCs/>
                <w:sz w:val="24"/>
                <w:szCs w:val="24"/>
              </w:rPr>
              <w:t xml:space="preserve">  </w:t>
            </w:r>
            <w:r w:rsidRPr="00174E1D">
              <w:rPr>
                <w:rFonts w:eastAsia="仿宋" w:hint="eastAsia"/>
                <w:bCs/>
                <w:sz w:val="24"/>
                <w:szCs w:val="24"/>
              </w:rPr>
              <w:t>岳</w:t>
            </w:r>
            <w:r w:rsidRPr="00BD3DAA">
              <w:rPr>
                <w:rFonts w:eastAsia="仿宋"/>
                <w:bCs/>
                <w:sz w:val="24"/>
                <w:szCs w:val="24"/>
              </w:rPr>
              <w:t>，排名</w:t>
            </w:r>
            <w:r>
              <w:rPr>
                <w:rFonts w:eastAsia="仿宋" w:hint="eastAsia"/>
                <w:bCs/>
                <w:sz w:val="24"/>
                <w:szCs w:val="24"/>
              </w:rPr>
              <w:t>13</w:t>
            </w:r>
            <w:r w:rsidRPr="00BD3DAA">
              <w:rPr>
                <w:rFonts w:eastAsia="仿宋"/>
                <w:bCs/>
                <w:sz w:val="24"/>
                <w:szCs w:val="24"/>
              </w:rPr>
              <w:t>，副研究员，浙江中医药大学</w:t>
            </w:r>
            <w:r>
              <w:rPr>
                <w:rFonts w:eastAsia="仿宋" w:hint="eastAsia"/>
                <w:bCs/>
                <w:sz w:val="24"/>
                <w:szCs w:val="24"/>
              </w:rPr>
              <w:t>。</w:t>
            </w:r>
          </w:p>
        </w:tc>
      </w:tr>
      <w:tr w:rsidR="00FC094A" w14:paraId="2C57AC62" w14:textId="77777777" w:rsidTr="00815529">
        <w:trPr>
          <w:trHeight w:val="1986"/>
        </w:trPr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14:paraId="5DF0CE64" w14:textId="77777777" w:rsidR="00FC094A" w:rsidRPr="00867267" w:rsidRDefault="0090767F">
            <w:pPr>
              <w:spacing w:line="440" w:lineRule="exact"/>
              <w:jc w:val="center"/>
              <w:rPr>
                <w:rFonts w:ascii="仿宋" w:eastAsia="仿宋" w:hAnsi="仿宋" w:hint="eastAsia"/>
                <w:bCs/>
                <w:sz w:val="24"/>
                <w:szCs w:val="24"/>
              </w:rPr>
            </w:pPr>
            <w:r w:rsidRPr="00867267">
              <w:rPr>
                <w:rFonts w:ascii="仿宋" w:eastAsia="仿宋" w:hAnsi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946" w:type="dxa"/>
            <w:tcBorders>
              <w:left w:val="single" w:sz="4" w:space="0" w:color="auto"/>
            </w:tcBorders>
            <w:vAlign w:val="center"/>
          </w:tcPr>
          <w:p w14:paraId="0667779D" w14:textId="77777777" w:rsidR="00867267" w:rsidRPr="00867267" w:rsidRDefault="00867267" w:rsidP="00867267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867267">
              <w:rPr>
                <w:rFonts w:eastAsia="仿宋"/>
                <w:bCs/>
                <w:sz w:val="24"/>
                <w:szCs w:val="24"/>
              </w:rPr>
              <w:t>1.</w:t>
            </w:r>
            <w:r w:rsidRPr="00867267">
              <w:rPr>
                <w:rFonts w:eastAsia="仿宋"/>
                <w:bCs/>
                <w:sz w:val="24"/>
                <w:szCs w:val="24"/>
              </w:rPr>
              <w:t>单位名称：</w:t>
            </w:r>
            <w:r w:rsidRPr="00867267">
              <w:rPr>
                <w:rFonts w:eastAsia="仿宋"/>
                <w:sz w:val="24"/>
                <w:szCs w:val="24"/>
              </w:rPr>
              <w:t>浙江中医药大学</w:t>
            </w:r>
          </w:p>
          <w:p w14:paraId="4A6484F2" w14:textId="3615BC59" w:rsidR="00867267" w:rsidRPr="00867267" w:rsidRDefault="00867267" w:rsidP="00867267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867267">
              <w:rPr>
                <w:rFonts w:eastAsia="仿宋"/>
                <w:bCs/>
                <w:sz w:val="24"/>
                <w:szCs w:val="24"/>
              </w:rPr>
              <w:t>2.</w:t>
            </w:r>
            <w:r w:rsidR="00174E1D" w:rsidRPr="00867267">
              <w:rPr>
                <w:rFonts w:eastAsia="仿宋"/>
                <w:bCs/>
                <w:sz w:val="24"/>
                <w:szCs w:val="24"/>
              </w:rPr>
              <w:t>单位名称：</w:t>
            </w:r>
            <w:r w:rsidR="00174E1D" w:rsidRPr="00867267">
              <w:rPr>
                <w:rFonts w:eastAsia="仿宋"/>
                <w:sz w:val="24"/>
                <w:szCs w:val="24"/>
              </w:rPr>
              <w:t>上海交通大学</w:t>
            </w:r>
          </w:p>
          <w:p w14:paraId="0D4D19A0" w14:textId="1D45D927" w:rsidR="00867267" w:rsidRPr="00867267" w:rsidRDefault="00867267" w:rsidP="00867267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867267">
              <w:rPr>
                <w:rFonts w:eastAsia="仿宋"/>
                <w:bCs/>
                <w:sz w:val="24"/>
                <w:szCs w:val="24"/>
              </w:rPr>
              <w:t>3.</w:t>
            </w:r>
            <w:r w:rsidR="00174E1D" w:rsidRPr="00867267">
              <w:rPr>
                <w:rFonts w:eastAsia="仿宋"/>
                <w:bCs/>
                <w:sz w:val="24"/>
                <w:szCs w:val="24"/>
              </w:rPr>
              <w:t>单位名称：</w:t>
            </w:r>
            <w:r w:rsidR="00174E1D" w:rsidRPr="00867267">
              <w:rPr>
                <w:rFonts w:eastAsia="仿宋"/>
                <w:sz w:val="24"/>
                <w:szCs w:val="24"/>
              </w:rPr>
              <w:t>中国中医科学院</w:t>
            </w:r>
            <w:r w:rsidR="00174E1D" w:rsidRPr="00867267">
              <w:rPr>
                <w:rFonts w:eastAsia="仿宋"/>
                <w:bCs/>
                <w:sz w:val="24"/>
                <w:szCs w:val="24"/>
              </w:rPr>
              <w:t>中药研究所</w:t>
            </w:r>
          </w:p>
          <w:p w14:paraId="53C77A49" w14:textId="76A8959E" w:rsidR="00174E1D" w:rsidRDefault="00F1540E" w:rsidP="00174E1D">
            <w:pPr>
              <w:spacing w:line="44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4</w:t>
            </w:r>
            <w:r w:rsidR="00174E1D" w:rsidRPr="00867267">
              <w:rPr>
                <w:rFonts w:eastAsia="仿宋"/>
                <w:bCs/>
                <w:sz w:val="24"/>
                <w:szCs w:val="24"/>
              </w:rPr>
              <w:t>.</w:t>
            </w:r>
            <w:r w:rsidR="00174E1D" w:rsidRPr="00867267">
              <w:rPr>
                <w:rFonts w:eastAsia="仿宋"/>
                <w:bCs/>
                <w:sz w:val="24"/>
                <w:szCs w:val="24"/>
              </w:rPr>
              <w:t>单位名称：</w:t>
            </w:r>
            <w:r w:rsidR="00174E1D" w:rsidRPr="00867267">
              <w:rPr>
                <w:rFonts w:eastAsia="仿宋"/>
                <w:sz w:val="24"/>
                <w:szCs w:val="24"/>
              </w:rPr>
              <w:t>山东丹红制药有限公司</w:t>
            </w:r>
          </w:p>
          <w:p w14:paraId="34C7B897" w14:textId="6475835D" w:rsidR="001335D7" w:rsidRPr="00867267" w:rsidRDefault="001335D7" w:rsidP="001335D7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5</w:t>
            </w:r>
            <w:r w:rsidRPr="00867267">
              <w:rPr>
                <w:rFonts w:eastAsia="仿宋"/>
                <w:bCs/>
                <w:sz w:val="24"/>
                <w:szCs w:val="24"/>
              </w:rPr>
              <w:t>单位名称：</w:t>
            </w:r>
            <w:r w:rsidRPr="00867267">
              <w:rPr>
                <w:rFonts w:eastAsia="仿宋"/>
                <w:sz w:val="24"/>
                <w:szCs w:val="24"/>
              </w:rPr>
              <w:t>山东农业大学</w:t>
            </w:r>
          </w:p>
          <w:p w14:paraId="61DCBD34" w14:textId="4F3A4E92" w:rsidR="00867267" w:rsidRPr="00867267" w:rsidRDefault="001335D7" w:rsidP="00867267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6</w:t>
            </w:r>
            <w:r w:rsidR="00867267" w:rsidRPr="00867267">
              <w:rPr>
                <w:rFonts w:eastAsia="仿宋"/>
                <w:bCs/>
                <w:sz w:val="24"/>
                <w:szCs w:val="24"/>
              </w:rPr>
              <w:t>.</w:t>
            </w:r>
            <w:r w:rsidR="00867267" w:rsidRPr="00867267">
              <w:rPr>
                <w:rFonts w:eastAsia="仿宋"/>
                <w:bCs/>
                <w:sz w:val="24"/>
                <w:szCs w:val="24"/>
              </w:rPr>
              <w:t>单位名称：</w:t>
            </w:r>
            <w:r w:rsidR="00192977" w:rsidRPr="00192977">
              <w:rPr>
                <w:rFonts w:eastAsia="仿宋" w:hint="eastAsia"/>
                <w:bCs/>
                <w:sz w:val="24"/>
                <w:szCs w:val="24"/>
              </w:rPr>
              <w:t>广西仙草堂制药有限责任公司</w:t>
            </w:r>
          </w:p>
          <w:p w14:paraId="0E23FD12" w14:textId="77777777" w:rsidR="00174E1D" w:rsidRPr="00AB4002" w:rsidRDefault="00867267" w:rsidP="00174E1D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 w:rsidRPr="00AB4002">
              <w:rPr>
                <w:rFonts w:eastAsia="仿宋"/>
                <w:bCs/>
                <w:sz w:val="24"/>
                <w:szCs w:val="24"/>
              </w:rPr>
              <w:t>7.</w:t>
            </w:r>
            <w:bookmarkStart w:id="23" w:name="OLE_LINK11"/>
            <w:r w:rsidRPr="00AB4002">
              <w:rPr>
                <w:rFonts w:eastAsia="仿宋"/>
                <w:bCs/>
                <w:sz w:val="24"/>
                <w:szCs w:val="24"/>
              </w:rPr>
              <w:t>单位名称：</w:t>
            </w:r>
            <w:bookmarkStart w:id="24" w:name="OLE_LINK12"/>
            <w:bookmarkEnd w:id="23"/>
            <w:r w:rsidRPr="00AB4002">
              <w:rPr>
                <w:rFonts w:eastAsia="仿宋"/>
                <w:bCs/>
                <w:sz w:val="24"/>
                <w:szCs w:val="24"/>
              </w:rPr>
              <w:t>上海师范大学</w:t>
            </w:r>
            <w:bookmarkEnd w:id="24"/>
          </w:p>
          <w:p w14:paraId="0470223C" w14:textId="085D3643" w:rsidR="00174E1D" w:rsidRPr="00867267" w:rsidRDefault="00174E1D" w:rsidP="00174E1D">
            <w:pPr>
              <w:spacing w:line="440" w:lineRule="exact"/>
              <w:jc w:val="left"/>
              <w:rPr>
                <w:rFonts w:ascii="仿宋" w:eastAsia="仿宋" w:hAnsi="仿宋" w:hint="eastAsia"/>
                <w:bCs/>
                <w:sz w:val="24"/>
                <w:szCs w:val="24"/>
              </w:rPr>
            </w:pPr>
            <w:r w:rsidRPr="00174E1D">
              <w:rPr>
                <w:rFonts w:eastAsia="仿宋" w:hint="eastAsia"/>
                <w:bCs/>
                <w:sz w:val="24"/>
                <w:szCs w:val="24"/>
              </w:rPr>
              <w:t>8.</w:t>
            </w:r>
            <w:r w:rsidRPr="00867267">
              <w:rPr>
                <w:rFonts w:eastAsia="仿宋"/>
                <w:bCs/>
                <w:sz w:val="24"/>
                <w:szCs w:val="24"/>
              </w:rPr>
              <w:t>单位名称：</w:t>
            </w:r>
            <w:r w:rsidRPr="00174E1D">
              <w:rPr>
                <w:rFonts w:ascii="仿宋" w:eastAsia="仿宋" w:hAnsi="仿宋" w:hint="eastAsia"/>
                <w:bCs/>
                <w:sz w:val="24"/>
                <w:szCs w:val="24"/>
              </w:rPr>
              <w:t>浙江中医药大学金华研究院</w:t>
            </w:r>
          </w:p>
        </w:tc>
      </w:tr>
      <w:tr w:rsidR="00FC094A" w14:paraId="2E17157D" w14:textId="77777777" w:rsidTr="00815529">
        <w:trPr>
          <w:trHeight w:val="692"/>
        </w:trPr>
        <w:tc>
          <w:tcPr>
            <w:tcW w:w="1985" w:type="dxa"/>
            <w:vAlign w:val="center"/>
          </w:tcPr>
          <w:p w14:paraId="037BDB0E" w14:textId="77777777" w:rsidR="00FC094A" w:rsidRPr="00867267" w:rsidRDefault="0090767F">
            <w:pPr>
              <w:jc w:val="center"/>
              <w:rPr>
                <w:rFonts w:ascii="仿宋" w:eastAsia="仿宋" w:hAnsi="仿宋" w:hint="eastAsia"/>
                <w:bCs/>
                <w:sz w:val="28"/>
                <w:szCs w:val="24"/>
              </w:rPr>
            </w:pPr>
            <w:r w:rsidRPr="00867267">
              <w:rPr>
                <w:rFonts w:ascii="仿宋" w:eastAsia="仿宋" w:hAnsi="仿宋"/>
                <w:bCs/>
                <w:sz w:val="28"/>
                <w:szCs w:val="24"/>
              </w:rPr>
              <w:t>提名单位</w:t>
            </w:r>
          </w:p>
        </w:tc>
        <w:tc>
          <w:tcPr>
            <w:tcW w:w="6946" w:type="dxa"/>
            <w:vAlign w:val="center"/>
          </w:tcPr>
          <w:p w14:paraId="560B4ED4" w14:textId="7733CBE5" w:rsidR="00FC094A" w:rsidRPr="00867267" w:rsidRDefault="00496A3F">
            <w:pPr>
              <w:contextualSpacing/>
              <w:jc w:val="center"/>
              <w:rPr>
                <w:rStyle w:val="title1"/>
                <w:rFonts w:ascii="仿宋" w:eastAsia="仿宋" w:hAnsi="仿宋" w:hint="eastAsia"/>
                <w:b w:val="0"/>
              </w:rPr>
            </w:pPr>
            <w:r w:rsidRPr="00496A3F">
              <w:rPr>
                <w:rFonts w:ascii="仿宋" w:eastAsia="仿宋" w:hAnsi="仿宋" w:hint="eastAsia"/>
                <w:sz w:val="24"/>
                <w:szCs w:val="22"/>
              </w:rPr>
              <w:t>浙江省中医药管理局</w:t>
            </w:r>
          </w:p>
        </w:tc>
      </w:tr>
      <w:tr w:rsidR="00FC094A" w14:paraId="0BE09043" w14:textId="77777777" w:rsidTr="00815529">
        <w:trPr>
          <w:trHeight w:val="3683"/>
        </w:trPr>
        <w:tc>
          <w:tcPr>
            <w:tcW w:w="1985" w:type="dxa"/>
            <w:vAlign w:val="center"/>
          </w:tcPr>
          <w:p w14:paraId="11FE226F" w14:textId="77777777" w:rsidR="00FC094A" w:rsidRPr="00867267" w:rsidRDefault="0090767F">
            <w:pPr>
              <w:jc w:val="center"/>
              <w:rPr>
                <w:rFonts w:ascii="仿宋" w:eastAsia="仿宋" w:hAnsi="仿宋" w:hint="eastAsia"/>
                <w:bCs/>
                <w:sz w:val="28"/>
                <w:szCs w:val="24"/>
              </w:rPr>
            </w:pPr>
            <w:r w:rsidRPr="00867267">
              <w:rPr>
                <w:rFonts w:ascii="仿宋" w:eastAsia="仿宋" w:hAnsi="仿宋"/>
                <w:bCs/>
                <w:sz w:val="28"/>
                <w:szCs w:val="24"/>
              </w:rPr>
              <w:t>提名意见</w:t>
            </w:r>
          </w:p>
        </w:tc>
        <w:tc>
          <w:tcPr>
            <w:tcW w:w="6946" w:type="dxa"/>
            <w:vAlign w:val="center"/>
          </w:tcPr>
          <w:p w14:paraId="592F8DF6" w14:textId="717F7E1D" w:rsidR="00626644" w:rsidRPr="00CC121D" w:rsidRDefault="00867267" w:rsidP="00DF42AD">
            <w:pPr>
              <w:spacing w:line="440" w:lineRule="exact"/>
              <w:ind w:firstLineChars="200" w:firstLine="480"/>
              <w:rPr>
                <w:rFonts w:eastAsia="仿宋"/>
                <w:bCs/>
                <w:sz w:val="24"/>
                <w:szCs w:val="24"/>
              </w:rPr>
            </w:pPr>
            <w:bookmarkStart w:id="25" w:name="OLE_LINK7"/>
            <w:r w:rsidRPr="00CC121D">
              <w:rPr>
                <w:rFonts w:eastAsia="仿宋"/>
                <w:bCs/>
                <w:sz w:val="24"/>
                <w:szCs w:val="24"/>
              </w:rPr>
              <w:t>该成果针对</w:t>
            </w:r>
            <w:r w:rsidR="001335D7" w:rsidRPr="00CC121D">
              <w:rPr>
                <w:rFonts w:eastAsia="仿宋" w:hint="eastAsia"/>
                <w:bCs/>
                <w:sz w:val="24"/>
                <w:szCs w:val="24"/>
              </w:rPr>
              <w:t>模式</w:t>
            </w:r>
            <w:r w:rsidR="00C36DE0" w:rsidRPr="00CC121D">
              <w:rPr>
                <w:rFonts w:eastAsia="仿宋"/>
                <w:bCs/>
                <w:sz w:val="24"/>
                <w:szCs w:val="24"/>
              </w:rPr>
              <w:t>药用植物</w:t>
            </w:r>
            <w:r w:rsidRPr="00CC121D">
              <w:rPr>
                <w:rFonts w:eastAsia="仿宋"/>
                <w:bCs/>
                <w:sz w:val="24"/>
                <w:szCs w:val="24"/>
              </w:rPr>
              <w:t>丹参</w:t>
            </w:r>
            <w:r w:rsidR="00C36DE0" w:rsidRPr="00CC121D">
              <w:rPr>
                <w:rFonts w:eastAsia="仿宋" w:hint="eastAsia"/>
                <w:bCs/>
                <w:sz w:val="24"/>
                <w:szCs w:val="24"/>
              </w:rPr>
              <w:t>和</w:t>
            </w:r>
            <w:proofErr w:type="gramStart"/>
            <w:r w:rsidR="00AB4002" w:rsidRPr="00CC121D">
              <w:rPr>
                <w:rFonts w:eastAsia="仿宋" w:hint="eastAsia"/>
                <w:bCs/>
                <w:sz w:val="24"/>
                <w:szCs w:val="24"/>
              </w:rPr>
              <w:t>黄花蒿</w:t>
            </w:r>
            <w:r w:rsidR="00C36DE0" w:rsidRPr="00CC121D">
              <w:rPr>
                <w:rFonts w:eastAsia="仿宋" w:hint="eastAsia"/>
                <w:bCs/>
                <w:sz w:val="24"/>
                <w:szCs w:val="24"/>
              </w:rPr>
              <w:t>中</w:t>
            </w:r>
            <w:r w:rsidRPr="00CC121D">
              <w:rPr>
                <w:rFonts w:eastAsia="仿宋"/>
                <w:bCs/>
                <w:sz w:val="24"/>
                <w:szCs w:val="24"/>
              </w:rPr>
              <w:t>活性成分</w:t>
            </w:r>
            <w:proofErr w:type="gramEnd"/>
            <w:r w:rsidRPr="00CC121D">
              <w:rPr>
                <w:rFonts w:eastAsia="仿宋"/>
                <w:bCs/>
                <w:sz w:val="24"/>
                <w:szCs w:val="24"/>
              </w:rPr>
              <w:t>含量低、</w:t>
            </w:r>
            <w:r w:rsidR="00A80ED8" w:rsidRPr="00CC121D">
              <w:rPr>
                <w:rFonts w:eastAsia="仿宋" w:hint="eastAsia"/>
                <w:bCs/>
                <w:sz w:val="24"/>
                <w:szCs w:val="24"/>
              </w:rPr>
              <w:t>生物合成调控机制不清、</w:t>
            </w:r>
            <w:r w:rsidRPr="00CC121D">
              <w:rPr>
                <w:rFonts w:eastAsia="仿宋"/>
                <w:bCs/>
                <w:sz w:val="24"/>
                <w:szCs w:val="24"/>
              </w:rPr>
              <w:t>优</w:t>
            </w:r>
            <w:r w:rsidR="001335D7" w:rsidRPr="00CC121D">
              <w:rPr>
                <w:rFonts w:eastAsia="仿宋" w:hint="eastAsia"/>
                <w:bCs/>
                <w:sz w:val="24"/>
                <w:szCs w:val="24"/>
              </w:rPr>
              <w:t>质</w:t>
            </w:r>
            <w:r w:rsidRPr="00CC121D">
              <w:rPr>
                <w:rFonts w:eastAsia="仿宋"/>
                <w:bCs/>
                <w:sz w:val="24"/>
                <w:szCs w:val="24"/>
              </w:rPr>
              <w:t>品种匮乏等问题，</w:t>
            </w:r>
            <w:r w:rsidR="00443C50" w:rsidRPr="00CC121D">
              <w:rPr>
                <w:rFonts w:eastAsia="仿宋" w:hint="eastAsia"/>
                <w:bCs/>
                <w:sz w:val="24"/>
                <w:szCs w:val="24"/>
              </w:rPr>
              <w:t>在</w:t>
            </w:r>
            <w:bookmarkStart w:id="26" w:name="OLE_LINK4"/>
            <w:r w:rsidR="00443C50" w:rsidRPr="00CC121D">
              <w:rPr>
                <w:rFonts w:eastAsia="仿宋" w:hint="eastAsia"/>
                <w:bCs/>
                <w:sz w:val="24"/>
                <w:szCs w:val="24"/>
              </w:rPr>
              <w:t>国家</w:t>
            </w:r>
            <w:r w:rsidR="00626644" w:rsidRPr="00CC121D">
              <w:rPr>
                <w:rFonts w:eastAsia="仿宋" w:hint="eastAsia"/>
                <w:bCs/>
                <w:sz w:val="24"/>
                <w:szCs w:val="24"/>
              </w:rPr>
              <w:t>优秀青年科学基金、教育部新世纪优秀人才计划及国家重点研发计划</w:t>
            </w:r>
            <w:r w:rsidR="00AB4002" w:rsidRPr="00CC121D">
              <w:rPr>
                <w:rFonts w:eastAsia="仿宋" w:hint="eastAsia"/>
                <w:bCs/>
                <w:sz w:val="24"/>
                <w:szCs w:val="24"/>
              </w:rPr>
              <w:t>课题</w:t>
            </w:r>
            <w:r w:rsidR="00626644" w:rsidRPr="00CC121D">
              <w:rPr>
                <w:rFonts w:eastAsia="仿宋" w:hint="eastAsia"/>
                <w:bCs/>
                <w:sz w:val="24"/>
                <w:szCs w:val="24"/>
              </w:rPr>
              <w:t>等资助下，</w:t>
            </w:r>
            <w:bookmarkEnd w:id="26"/>
            <w:r w:rsidR="00626644" w:rsidRPr="00CC121D">
              <w:rPr>
                <w:rFonts w:eastAsia="仿宋" w:hint="eastAsia"/>
                <w:bCs/>
                <w:sz w:val="24"/>
                <w:szCs w:val="24"/>
              </w:rPr>
              <w:t>取得了系列创新成果：</w:t>
            </w:r>
            <w:r w:rsidR="00626644" w:rsidRPr="00CC121D">
              <w:rPr>
                <w:rFonts w:eastAsia="仿宋"/>
                <w:bCs/>
                <w:sz w:val="24"/>
                <w:szCs w:val="24"/>
              </w:rPr>
              <w:t>（</w:t>
            </w:r>
            <w:r w:rsidR="00626644" w:rsidRPr="00CC121D">
              <w:rPr>
                <w:rFonts w:eastAsia="仿宋"/>
                <w:bCs/>
                <w:sz w:val="24"/>
                <w:szCs w:val="24"/>
              </w:rPr>
              <w:t>1</w:t>
            </w:r>
            <w:r w:rsidR="00626644" w:rsidRPr="00CC121D">
              <w:rPr>
                <w:rFonts w:eastAsia="仿宋"/>
                <w:bCs/>
                <w:sz w:val="24"/>
                <w:szCs w:val="24"/>
              </w:rPr>
              <w:t>）</w:t>
            </w:r>
            <w:bookmarkStart w:id="27" w:name="OLE_LINK9"/>
            <w:r w:rsidR="00626644" w:rsidRPr="00CC121D">
              <w:rPr>
                <w:rFonts w:eastAsia="仿宋" w:hint="eastAsia"/>
                <w:bCs/>
                <w:sz w:val="24"/>
                <w:szCs w:val="24"/>
              </w:rPr>
              <w:t>率先获得黄花</w:t>
            </w:r>
            <w:proofErr w:type="gramStart"/>
            <w:r w:rsidR="00626644" w:rsidRPr="00CC121D">
              <w:rPr>
                <w:rFonts w:eastAsia="仿宋" w:hint="eastAsia"/>
                <w:bCs/>
                <w:sz w:val="24"/>
                <w:szCs w:val="24"/>
              </w:rPr>
              <w:t>蒿</w:t>
            </w:r>
            <w:proofErr w:type="gramEnd"/>
            <w:r w:rsidR="00626644" w:rsidRPr="00CC121D">
              <w:rPr>
                <w:rFonts w:eastAsia="仿宋" w:hint="eastAsia"/>
                <w:bCs/>
                <w:sz w:val="24"/>
                <w:szCs w:val="24"/>
              </w:rPr>
              <w:t>染色体级别高质量基因组，从基因多拷贝、可变剪切、启动子变异等多角度揭示了青蒿素代谢及调控的分子机制；</w:t>
            </w:r>
            <w:r w:rsidR="001E62FC" w:rsidRPr="00CC121D">
              <w:rPr>
                <w:rFonts w:eastAsia="仿宋" w:hint="eastAsia"/>
                <w:bCs/>
                <w:sz w:val="24"/>
                <w:szCs w:val="24"/>
              </w:rPr>
              <w:t>建立了丹参</w:t>
            </w:r>
            <w:proofErr w:type="gramStart"/>
            <w:r w:rsidR="001E62FC" w:rsidRPr="00CC121D">
              <w:rPr>
                <w:rFonts w:eastAsia="仿宋" w:hint="eastAsia"/>
                <w:bCs/>
                <w:sz w:val="24"/>
                <w:szCs w:val="24"/>
              </w:rPr>
              <w:t>酮</w:t>
            </w:r>
            <w:proofErr w:type="gramEnd"/>
            <w:r w:rsidR="001E62FC" w:rsidRPr="00CC121D">
              <w:rPr>
                <w:rFonts w:eastAsia="仿宋" w:hint="eastAsia"/>
                <w:bCs/>
                <w:sz w:val="24"/>
                <w:szCs w:val="24"/>
              </w:rPr>
              <w:t>代谢</w:t>
            </w:r>
            <w:r w:rsidR="00F50B76" w:rsidRPr="00CC121D">
              <w:rPr>
                <w:rFonts w:eastAsia="仿宋" w:hint="eastAsia"/>
                <w:bCs/>
                <w:sz w:val="24"/>
                <w:szCs w:val="24"/>
              </w:rPr>
              <w:t>合成</w:t>
            </w:r>
            <w:r w:rsidR="001E62FC" w:rsidRPr="00CC121D">
              <w:rPr>
                <w:rFonts w:eastAsia="仿宋" w:hint="eastAsia"/>
                <w:bCs/>
                <w:sz w:val="24"/>
                <w:szCs w:val="24"/>
              </w:rPr>
              <w:t>前体</w:t>
            </w:r>
            <w:r w:rsidR="00F50B76" w:rsidRPr="00CC121D">
              <w:rPr>
                <w:rFonts w:eastAsia="仿宋" w:hint="eastAsia"/>
                <w:bCs/>
                <w:sz w:val="24"/>
                <w:szCs w:val="24"/>
              </w:rPr>
              <w:t>强化</w:t>
            </w:r>
            <w:r w:rsidR="001E62FC" w:rsidRPr="00CC121D">
              <w:rPr>
                <w:rFonts w:eastAsia="仿宋" w:hint="eastAsia"/>
                <w:bCs/>
                <w:sz w:val="24"/>
                <w:szCs w:val="24"/>
              </w:rPr>
              <w:t>供给策略</w:t>
            </w:r>
            <w:r w:rsidR="0052197F" w:rsidRPr="00CC121D">
              <w:rPr>
                <w:rFonts w:eastAsia="仿宋" w:hint="eastAsia"/>
                <w:bCs/>
                <w:sz w:val="24"/>
                <w:szCs w:val="24"/>
              </w:rPr>
              <w:t>及丹参迷迭香酸合成酶活性提升策略；</w:t>
            </w:r>
            <w:bookmarkEnd w:id="27"/>
            <w:r w:rsidR="00626644" w:rsidRPr="00CC121D">
              <w:rPr>
                <w:rFonts w:eastAsia="仿宋"/>
                <w:bCs/>
                <w:sz w:val="24"/>
                <w:szCs w:val="24"/>
              </w:rPr>
              <w:t>（</w:t>
            </w:r>
            <w:r w:rsidR="00626644" w:rsidRPr="00CC121D">
              <w:rPr>
                <w:rFonts w:eastAsia="仿宋"/>
                <w:bCs/>
                <w:sz w:val="24"/>
                <w:szCs w:val="24"/>
              </w:rPr>
              <w:t>2</w:t>
            </w:r>
            <w:r w:rsidR="00626644" w:rsidRPr="00CC121D">
              <w:rPr>
                <w:rFonts w:eastAsia="仿宋"/>
                <w:bCs/>
                <w:sz w:val="24"/>
                <w:szCs w:val="24"/>
              </w:rPr>
              <w:t>）</w:t>
            </w:r>
            <w:r w:rsidR="00626644" w:rsidRPr="00CC121D">
              <w:rPr>
                <w:rFonts w:eastAsia="仿宋" w:hint="eastAsia"/>
                <w:bCs/>
                <w:sz w:val="24"/>
                <w:szCs w:val="24"/>
              </w:rPr>
              <w:t>阐明了丹参酮和丹</w:t>
            </w:r>
            <w:proofErr w:type="gramStart"/>
            <w:r w:rsidR="00626644" w:rsidRPr="00CC121D">
              <w:rPr>
                <w:rFonts w:eastAsia="仿宋" w:hint="eastAsia"/>
                <w:bCs/>
                <w:sz w:val="24"/>
                <w:szCs w:val="24"/>
              </w:rPr>
              <w:t>酚</w:t>
            </w:r>
            <w:proofErr w:type="gramEnd"/>
            <w:r w:rsidR="00626644" w:rsidRPr="00CC121D">
              <w:rPr>
                <w:rFonts w:eastAsia="仿宋" w:hint="eastAsia"/>
                <w:bCs/>
                <w:sz w:val="24"/>
                <w:szCs w:val="24"/>
              </w:rPr>
              <w:t>酸两类活性成分生物合成协同调控的分子机制；</w:t>
            </w:r>
            <w:r w:rsidR="001E62FC" w:rsidRPr="00CC121D">
              <w:rPr>
                <w:rFonts w:eastAsia="仿宋" w:hint="eastAsia"/>
                <w:bCs/>
                <w:sz w:val="24"/>
                <w:szCs w:val="24"/>
              </w:rPr>
              <w:t>揭示了光信号促进青蒿素生物合成的作用机制</w:t>
            </w:r>
            <w:r w:rsidR="002404D3" w:rsidRPr="00CC121D">
              <w:rPr>
                <w:rFonts w:eastAsia="仿宋" w:hint="eastAsia"/>
                <w:bCs/>
                <w:sz w:val="24"/>
                <w:szCs w:val="24"/>
              </w:rPr>
              <w:t>，以及</w:t>
            </w:r>
            <w:r w:rsidR="001E62FC" w:rsidRPr="00CC121D">
              <w:rPr>
                <w:rFonts w:eastAsia="仿宋" w:hint="eastAsia"/>
                <w:bCs/>
                <w:sz w:val="24"/>
                <w:szCs w:val="24"/>
              </w:rPr>
              <w:t>茉莉酸</w:t>
            </w:r>
            <w:r w:rsidR="001E62FC" w:rsidRPr="00CC121D">
              <w:rPr>
                <w:rFonts w:eastAsia="仿宋" w:hint="eastAsia"/>
                <w:bCs/>
                <w:sz w:val="24"/>
                <w:szCs w:val="24"/>
              </w:rPr>
              <w:lastRenderedPageBreak/>
              <w:t>和脱落酸调控青蒿素生物合成的机制；</w:t>
            </w:r>
            <w:r w:rsidR="00626644" w:rsidRPr="00CC121D">
              <w:rPr>
                <w:rFonts w:eastAsia="仿宋" w:hint="eastAsia"/>
                <w:bCs/>
                <w:sz w:val="24"/>
                <w:szCs w:val="24"/>
              </w:rPr>
              <w:t>（</w:t>
            </w:r>
            <w:r w:rsidR="00626644" w:rsidRPr="00CC121D">
              <w:rPr>
                <w:rFonts w:eastAsia="仿宋" w:hint="eastAsia"/>
                <w:bCs/>
                <w:sz w:val="24"/>
                <w:szCs w:val="24"/>
              </w:rPr>
              <w:t>3</w:t>
            </w:r>
            <w:r w:rsidR="00626644" w:rsidRPr="00CC121D">
              <w:rPr>
                <w:rFonts w:eastAsia="仿宋" w:hint="eastAsia"/>
                <w:bCs/>
                <w:sz w:val="24"/>
                <w:szCs w:val="24"/>
              </w:rPr>
              <w:t>）</w:t>
            </w:r>
            <w:r w:rsidR="00DF42AD">
              <w:rPr>
                <w:rFonts w:eastAsia="仿宋"/>
                <w:bCs/>
                <w:sz w:val="24"/>
                <w:szCs w:val="24"/>
              </w:rPr>
              <w:t>选育了</w:t>
            </w:r>
            <w:r w:rsidR="00DF42AD">
              <w:rPr>
                <w:rFonts w:eastAsia="仿宋" w:hint="eastAsia"/>
                <w:bCs/>
                <w:sz w:val="24"/>
                <w:szCs w:val="24"/>
              </w:rPr>
              <w:t>“</w:t>
            </w:r>
            <w:r w:rsidR="00DF42AD">
              <w:rPr>
                <w:rFonts w:eastAsia="仿宋"/>
                <w:bCs/>
                <w:sz w:val="24"/>
                <w:szCs w:val="24"/>
              </w:rPr>
              <w:t>山农丹</w:t>
            </w:r>
            <w:r w:rsidR="00DF42AD">
              <w:rPr>
                <w:rFonts w:eastAsia="仿宋"/>
                <w:bCs/>
                <w:sz w:val="24"/>
                <w:szCs w:val="24"/>
              </w:rPr>
              <w:t>3</w:t>
            </w:r>
            <w:r w:rsidR="00DF42AD">
              <w:rPr>
                <w:rFonts w:eastAsia="仿宋"/>
                <w:bCs/>
                <w:sz w:val="24"/>
                <w:szCs w:val="24"/>
              </w:rPr>
              <w:t>号</w:t>
            </w:r>
            <w:r w:rsidR="00DF42AD">
              <w:rPr>
                <w:rFonts w:eastAsia="仿宋" w:hint="eastAsia"/>
                <w:bCs/>
                <w:sz w:val="24"/>
                <w:szCs w:val="24"/>
              </w:rPr>
              <w:t>”、“</w:t>
            </w:r>
            <w:proofErr w:type="gramStart"/>
            <w:r w:rsidR="00DF42AD">
              <w:rPr>
                <w:rFonts w:eastAsia="仿宋" w:hint="eastAsia"/>
                <w:bCs/>
                <w:iCs/>
                <w:sz w:val="24"/>
                <w:szCs w:val="24"/>
              </w:rPr>
              <w:t>研</w:t>
            </w:r>
            <w:proofErr w:type="gramEnd"/>
            <w:r w:rsidR="00DF42AD">
              <w:rPr>
                <w:rFonts w:eastAsia="仿宋" w:hint="eastAsia"/>
                <w:bCs/>
                <w:iCs/>
                <w:sz w:val="24"/>
                <w:szCs w:val="24"/>
              </w:rPr>
              <w:t>青</w:t>
            </w:r>
            <w:r w:rsidR="00DF42AD">
              <w:rPr>
                <w:rFonts w:eastAsia="仿宋" w:hint="eastAsia"/>
                <w:bCs/>
                <w:iCs/>
                <w:sz w:val="24"/>
                <w:szCs w:val="24"/>
              </w:rPr>
              <w:t>1</w:t>
            </w:r>
            <w:r w:rsidR="00DF42AD">
              <w:rPr>
                <w:rFonts w:eastAsia="仿宋" w:hint="eastAsia"/>
                <w:bCs/>
                <w:iCs/>
                <w:sz w:val="24"/>
                <w:szCs w:val="24"/>
              </w:rPr>
              <w:t>号”等</w:t>
            </w:r>
            <w:r w:rsidR="00DF42AD">
              <w:rPr>
                <w:rFonts w:eastAsia="仿宋"/>
                <w:bCs/>
                <w:sz w:val="24"/>
                <w:szCs w:val="24"/>
              </w:rPr>
              <w:t>优质丹参</w:t>
            </w:r>
            <w:r w:rsidR="00DF42AD">
              <w:rPr>
                <w:rFonts w:eastAsia="仿宋" w:hint="eastAsia"/>
                <w:bCs/>
                <w:sz w:val="24"/>
                <w:szCs w:val="24"/>
              </w:rPr>
              <w:t>、黄花</w:t>
            </w:r>
            <w:proofErr w:type="gramStart"/>
            <w:r w:rsidR="00DF42AD">
              <w:rPr>
                <w:rFonts w:eastAsia="仿宋" w:hint="eastAsia"/>
                <w:bCs/>
                <w:sz w:val="24"/>
                <w:szCs w:val="24"/>
              </w:rPr>
              <w:t>蒿</w:t>
            </w:r>
            <w:proofErr w:type="gramEnd"/>
            <w:r w:rsidR="00DF42AD">
              <w:rPr>
                <w:rFonts w:eastAsia="仿宋"/>
                <w:bCs/>
                <w:sz w:val="24"/>
                <w:szCs w:val="24"/>
              </w:rPr>
              <w:t>品种</w:t>
            </w:r>
            <w:r w:rsidR="00DF42AD" w:rsidRPr="00071797">
              <w:rPr>
                <w:rFonts w:eastAsia="仿宋" w:hint="eastAsia"/>
                <w:bCs/>
                <w:sz w:val="24"/>
                <w:szCs w:val="24"/>
              </w:rPr>
              <w:t>，形成了良种良法集成技术，并进行了规模化推广种植，产生了显著的经济效益。</w:t>
            </w:r>
          </w:p>
          <w:p w14:paraId="7F4C9711" w14:textId="0EC72C84" w:rsidR="00626644" w:rsidRPr="00CC121D" w:rsidRDefault="00626644" w:rsidP="00626644">
            <w:pPr>
              <w:spacing w:line="440" w:lineRule="exact"/>
              <w:ind w:firstLineChars="200" w:firstLine="480"/>
              <w:rPr>
                <w:rFonts w:eastAsia="仿宋"/>
                <w:bCs/>
                <w:sz w:val="24"/>
                <w:szCs w:val="24"/>
              </w:rPr>
            </w:pPr>
            <w:r w:rsidRPr="00CC121D">
              <w:rPr>
                <w:rFonts w:eastAsia="仿宋" w:hint="eastAsia"/>
                <w:bCs/>
                <w:sz w:val="24"/>
                <w:szCs w:val="24"/>
              </w:rPr>
              <w:t>该成果系统构建了</w:t>
            </w:r>
            <w:r w:rsidR="00F50B76" w:rsidRPr="00CC121D">
              <w:rPr>
                <w:rFonts w:eastAsia="仿宋" w:hint="eastAsia"/>
                <w:bCs/>
                <w:sz w:val="24"/>
                <w:szCs w:val="24"/>
              </w:rPr>
              <w:t>模式</w:t>
            </w:r>
            <w:r w:rsidRPr="00CC121D">
              <w:rPr>
                <w:rFonts w:eastAsia="仿宋" w:hint="eastAsia"/>
                <w:bCs/>
                <w:sz w:val="24"/>
                <w:szCs w:val="24"/>
              </w:rPr>
              <w:t>药用植物丹参和</w:t>
            </w:r>
            <w:r w:rsidR="00AB4002" w:rsidRPr="00CC121D">
              <w:rPr>
                <w:rFonts w:eastAsia="仿宋" w:hint="eastAsia"/>
                <w:bCs/>
                <w:sz w:val="24"/>
                <w:szCs w:val="24"/>
              </w:rPr>
              <w:t>黄花</w:t>
            </w:r>
            <w:proofErr w:type="gramStart"/>
            <w:r w:rsidR="00AB4002" w:rsidRPr="00CC121D">
              <w:rPr>
                <w:rFonts w:eastAsia="仿宋" w:hint="eastAsia"/>
                <w:bCs/>
                <w:sz w:val="24"/>
                <w:szCs w:val="24"/>
              </w:rPr>
              <w:t>蒿</w:t>
            </w:r>
            <w:proofErr w:type="gramEnd"/>
            <w:r w:rsidRPr="00CC121D">
              <w:rPr>
                <w:rFonts w:eastAsia="仿宋" w:hint="eastAsia"/>
                <w:bCs/>
                <w:sz w:val="24"/>
                <w:szCs w:val="24"/>
              </w:rPr>
              <w:t>品质</w:t>
            </w:r>
            <w:r w:rsidR="00F50B76" w:rsidRPr="00CC121D">
              <w:rPr>
                <w:rFonts w:eastAsia="仿宋" w:hint="eastAsia"/>
                <w:bCs/>
                <w:sz w:val="24"/>
                <w:szCs w:val="24"/>
              </w:rPr>
              <w:t>提升</w:t>
            </w:r>
            <w:r w:rsidRPr="00CC121D">
              <w:rPr>
                <w:rFonts w:eastAsia="仿宋" w:hint="eastAsia"/>
                <w:bCs/>
                <w:sz w:val="24"/>
                <w:szCs w:val="24"/>
              </w:rPr>
              <w:t>的关键技术</w:t>
            </w:r>
            <w:r w:rsidR="003F20DD" w:rsidRPr="00CC121D">
              <w:rPr>
                <w:rFonts w:eastAsia="仿宋" w:hint="eastAsia"/>
                <w:bCs/>
                <w:sz w:val="24"/>
                <w:szCs w:val="24"/>
              </w:rPr>
              <w:t>体系</w:t>
            </w:r>
            <w:r w:rsidRPr="00CC121D">
              <w:rPr>
                <w:rFonts w:eastAsia="仿宋" w:hint="eastAsia"/>
                <w:bCs/>
                <w:sz w:val="24"/>
                <w:szCs w:val="24"/>
              </w:rPr>
              <w:t>，选育了丹参</w:t>
            </w:r>
            <w:r w:rsidR="0052197F" w:rsidRPr="00CC121D">
              <w:rPr>
                <w:rFonts w:eastAsia="仿宋" w:hint="eastAsia"/>
                <w:bCs/>
                <w:sz w:val="24"/>
                <w:szCs w:val="24"/>
              </w:rPr>
              <w:t>、</w:t>
            </w:r>
            <w:r w:rsidR="00CC121D" w:rsidRPr="00CC121D">
              <w:rPr>
                <w:rFonts w:eastAsia="仿宋" w:hint="eastAsia"/>
                <w:bCs/>
                <w:sz w:val="24"/>
                <w:szCs w:val="24"/>
              </w:rPr>
              <w:t>黄花蒿</w:t>
            </w:r>
            <w:r w:rsidRPr="00CC121D">
              <w:rPr>
                <w:rFonts w:eastAsia="仿宋" w:hint="eastAsia"/>
                <w:bCs/>
                <w:sz w:val="24"/>
                <w:szCs w:val="24"/>
              </w:rPr>
              <w:t>等新种质</w:t>
            </w:r>
            <w:r w:rsidRPr="00CC121D">
              <w:rPr>
                <w:rFonts w:eastAsia="仿宋" w:hint="eastAsia"/>
                <w:bCs/>
                <w:sz w:val="24"/>
                <w:szCs w:val="24"/>
              </w:rPr>
              <w:t>/</w:t>
            </w:r>
            <w:r w:rsidRPr="00CC121D">
              <w:rPr>
                <w:rFonts w:eastAsia="仿宋" w:hint="eastAsia"/>
                <w:bCs/>
                <w:sz w:val="24"/>
                <w:szCs w:val="24"/>
              </w:rPr>
              <w:t>品种</w:t>
            </w:r>
            <w:r w:rsidR="00174E1D" w:rsidRPr="00CC121D">
              <w:rPr>
                <w:rFonts w:eastAsia="仿宋" w:hint="eastAsia"/>
                <w:bCs/>
                <w:sz w:val="24"/>
                <w:szCs w:val="24"/>
              </w:rPr>
              <w:t>8</w:t>
            </w:r>
            <w:r w:rsidRPr="00CC121D">
              <w:rPr>
                <w:rFonts w:eastAsia="仿宋" w:hint="eastAsia"/>
                <w:bCs/>
                <w:sz w:val="24"/>
                <w:szCs w:val="24"/>
              </w:rPr>
              <w:t>个，获发明专利</w:t>
            </w:r>
            <w:r w:rsidRPr="00CC121D">
              <w:rPr>
                <w:rFonts w:eastAsia="仿宋" w:hint="eastAsia"/>
                <w:bCs/>
                <w:sz w:val="24"/>
                <w:szCs w:val="24"/>
              </w:rPr>
              <w:t>5</w:t>
            </w:r>
            <w:r w:rsidRPr="00CC121D">
              <w:rPr>
                <w:rFonts w:eastAsia="仿宋" w:hint="eastAsia"/>
                <w:bCs/>
                <w:sz w:val="24"/>
                <w:szCs w:val="24"/>
              </w:rPr>
              <w:t>项，丹参基地先后通过国家</w:t>
            </w:r>
            <w:r w:rsidRPr="00CC121D">
              <w:rPr>
                <w:rFonts w:eastAsia="仿宋" w:hint="eastAsia"/>
                <w:bCs/>
                <w:sz w:val="24"/>
                <w:szCs w:val="24"/>
              </w:rPr>
              <w:t>GAP</w:t>
            </w:r>
            <w:r w:rsidRPr="00CC121D">
              <w:rPr>
                <w:rFonts w:eastAsia="仿宋" w:hint="eastAsia"/>
                <w:bCs/>
                <w:sz w:val="24"/>
                <w:szCs w:val="24"/>
              </w:rPr>
              <w:t>认证与省局备案；该成果应用后近</w:t>
            </w:r>
            <w:r w:rsidRPr="00CC121D">
              <w:rPr>
                <w:rFonts w:eastAsia="仿宋" w:hint="eastAsia"/>
                <w:bCs/>
                <w:sz w:val="24"/>
                <w:szCs w:val="24"/>
              </w:rPr>
              <w:t>3</w:t>
            </w:r>
            <w:r w:rsidRPr="00CC121D">
              <w:rPr>
                <w:rFonts w:eastAsia="仿宋" w:hint="eastAsia"/>
                <w:bCs/>
                <w:sz w:val="24"/>
                <w:szCs w:val="24"/>
              </w:rPr>
              <w:t>年</w:t>
            </w:r>
            <w:r w:rsidR="009E419C">
              <w:rPr>
                <w:rFonts w:eastAsia="仿宋" w:hint="eastAsia"/>
                <w:bCs/>
                <w:sz w:val="24"/>
                <w:szCs w:val="24"/>
              </w:rPr>
              <w:t>累计新增销售</w:t>
            </w:r>
            <w:r w:rsidR="00DF42AD" w:rsidRPr="00DF42AD">
              <w:rPr>
                <w:rFonts w:eastAsia="仿宋"/>
                <w:bCs/>
                <w:sz w:val="24"/>
                <w:szCs w:val="24"/>
              </w:rPr>
              <w:t>5</w:t>
            </w:r>
            <w:r w:rsidR="009E419C">
              <w:rPr>
                <w:rFonts w:eastAsia="仿宋"/>
                <w:bCs/>
                <w:sz w:val="24"/>
                <w:szCs w:val="24"/>
              </w:rPr>
              <w:t>2</w:t>
            </w:r>
            <w:r w:rsidR="009E419C">
              <w:rPr>
                <w:rFonts w:eastAsia="仿宋" w:hint="eastAsia"/>
                <w:bCs/>
                <w:sz w:val="24"/>
                <w:szCs w:val="24"/>
              </w:rPr>
              <w:t>.</w:t>
            </w:r>
            <w:r w:rsidR="009E419C">
              <w:rPr>
                <w:rFonts w:eastAsia="仿宋"/>
                <w:bCs/>
                <w:sz w:val="24"/>
                <w:szCs w:val="24"/>
              </w:rPr>
              <w:t>6</w:t>
            </w:r>
            <w:r w:rsidRPr="00DF42AD">
              <w:rPr>
                <w:rFonts w:eastAsia="仿宋" w:hint="eastAsia"/>
                <w:bCs/>
                <w:sz w:val="24"/>
                <w:szCs w:val="24"/>
              </w:rPr>
              <w:t>亿元</w:t>
            </w:r>
            <w:r w:rsidRPr="00CC121D">
              <w:rPr>
                <w:rFonts w:eastAsia="仿宋" w:hint="eastAsia"/>
                <w:bCs/>
                <w:sz w:val="24"/>
                <w:szCs w:val="24"/>
              </w:rPr>
              <w:t>，带动产区规范化种植及药农增收；</w:t>
            </w:r>
            <w:proofErr w:type="gramStart"/>
            <w:r w:rsidR="00AB4002" w:rsidRPr="00CC121D">
              <w:rPr>
                <w:rFonts w:eastAsia="仿宋" w:hint="eastAsia"/>
                <w:bCs/>
                <w:sz w:val="24"/>
                <w:szCs w:val="24"/>
              </w:rPr>
              <w:t>黄花蒿</w:t>
            </w:r>
            <w:r w:rsidRPr="00CC121D">
              <w:rPr>
                <w:rFonts w:eastAsia="仿宋" w:hint="eastAsia"/>
                <w:bCs/>
                <w:sz w:val="24"/>
                <w:szCs w:val="24"/>
              </w:rPr>
              <w:t>新品系</w:t>
            </w:r>
            <w:proofErr w:type="gramEnd"/>
            <w:r w:rsidRPr="00CC121D">
              <w:rPr>
                <w:rFonts w:eastAsia="仿宋" w:hint="eastAsia"/>
                <w:bCs/>
                <w:sz w:val="24"/>
                <w:szCs w:val="24"/>
              </w:rPr>
              <w:t>在非洲试种植，助力一带</w:t>
            </w:r>
            <w:proofErr w:type="gramStart"/>
            <w:r w:rsidRPr="00CC121D">
              <w:rPr>
                <w:rFonts w:eastAsia="仿宋" w:hint="eastAsia"/>
                <w:bCs/>
                <w:sz w:val="24"/>
                <w:szCs w:val="24"/>
              </w:rPr>
              <w:t>一路国家</w:t>
            </w:r>
            <w:proofErr w:type="gramEnd"/>
            <w:r w:rsidRPr="00CC121D">
              <w:rPr>
                <w:rFonts w:eastAsia="仿宋" w:hint="eastAsia"/>
                <w:bCs/>
                <w:sz w:val="24"/>
                <w:szCs w:val="24"/>
              </w:rPr>
              <w:t>战略实施；</w:t>
            </w:r>
            <w:r w:rsidR="00D153D1">
              <w:rPr>
                <w:rFonts w:eastAsia="仿宋" w:hint="eastAsia"/>
                <w:bCs/>
                <w:sz w:val="24"/>
                <w:szCs w:val="24"/>
              </w:rPr>
              <w:t>相关</w:t>
            </w:r>
            <w:r w:rsidR="00D153D1" w:rsidRPr="00D153D1">
              <w:rPr>
                <w:rFonts w:eastAsia="仿宋" w:hint="eastAsia"/>
                <w:bCs/>
                <w:sz w:val="24"/>
                <w:szCs w:val="24"/>
              </w:rPr>
              <w:t>成果</w:t>
            </w:r>
            <w:r w:rsidR="00D153D1" w:rsidRPr="00D153D1">
              <w:rPr>
                <w:rFonts w:eastAsia="仿宋"/>
                <w:bCs/>
                <w:sz w:val="24"/>
                <w:szCs w:val="24"/>
              </w:rPr>
              <w:t>入选</w:t>
            </w:r>
            <w:r w:rsidR="00D153D1" w:rsidRPr="00D153D1">
              <w:rPr>
                <w:rFonts w:eastAsia="仿宋"/>
                <w:bCs/>
                <w:sz w:val="24"/>
                <w:szCs w:val="24"/>
              </w:rPr>
              <w:t>2022</w:t>
            </w:r>
            <w:r w:rsidR="00D153D1" w:rsidRPr="00D153D1">
              <w:rPr>
                <w:rFonts w:eastAsia="仿宋"/>
                <w:bCs/>
                <w:sz w:val="24"/>
                <w:szCs w:val="24"/>
              </w:rPr>
              <w:t>年度中医药学术十大进展</w:t>
            </w:r>
            <w:r w:rsidR="0078270F">
              <w:rPr>
                <w:rFonts w:eastAsia="仿宋" w:hint="eastAsia"/>
                <w:bCs/>
                <w:sz w:val="24"/>
                <w:szCs w:val="24"/>
              </w:rPr>
              <w:t>；</w:t>
            </w:r>
            <w:r w:rsidR="00D153D1" w:rsidRPr="00CC121D">
              <w:rPr>
                <w:rFonts w:eastAsia="仿宋" w:hint="eastAsia"/>
                <w:bCs/>
                <w:sz w:val="24"/>
                <w:szCs w:val="24"/>
              </w:rPr>
              <w:t>培养了欧洲科学院院士、国家万人计划领军人才、国家优青、</w:t>
            </w:r>
            <w:bookmarkStart w:id="28" w:name="OLE_LINK14"/>
            <w:r w:rsidR="00D153D1" w:rsidRPr="00CC121D">
              <w:rPr>
                <w:rFonts w:eastAsia="仿宋" w:hint="eastAsia"/>
                <w:bCs/>
                <w:sz w:val="24"/>
                <w:szCs w:val="24"/>
              </w:rPr>
              <w:t>国家青年岐黄</w:t>
            </w:r>
            <w:bookmarkEnd w:id="28"/>
            <w:r w:rsidR="00D153D1" w:rsidRPr="00CC121D">
              <w:rPr>
                <w:rFonts w:eastAsia="仿宋" w:hint="eastAsia"/>
                <w:bCs/>
                <w:sz w:val="24"/>
                <w:szCs w:val="24"/>
              </w:rPr>
              <w:t>学者等人才</w:t>
            </w:r>
            <w:r w:rsidR="0078270F">
              <w:rPr>
                <w:rFonts w:eastAsia="仿宋" w:hint="eastAsia"/>
                <w:bCs/>
                <w:sz w:val="24"/>
                <w:szCs w:val="24"/>
              </w:rPr>
              <w:t>；</w:t>
            </w:r>
            <w:r w:rsidR="00CC121D" w:rsidRPr="00CC121D">
              <w:rPr>
                <w:rFonts w:eastAsia="仿宋" w:hint="eastAsia"/>
                <w:bCs/>
                <w:sz w:val="24"/>
                <w:szCs w:val="24"/>
              </w:rPr>
              <w:t>有力推动了我国中药行业的高质量发展</w:t>
            </w:r>
            <w:r w:rsidR="00096547" w:rsidRPr="00CC121D">
              <w:rPr>
                <w:rFonts w:eastAsia="仿宋" w:hint="eastAsia"/>
                <w:bCs/>
                <w:sz w:val="24"/>
                <w:szCs w:val="24"/>
              </w:rPr>
              <w:t>；</w:t>
            </w:r>
            <w:r w:rsidRPr="00CC121D">
              <w:rPr>
                <w:rFonts w:eastAsia="仿宋" w:hint="eastAsia"/>
                <w:bCs/>
                <w:sz w:val="24"/>
                <w:szCs w:val="24"/>
              </w:rPr>
              <w:t>产生了良好经济效益和社会效益。专家组鉴定认为，该成果已达到</w:t>
            </w:r>
            <w:r w:rsidR="003F20DD" w:rsidRPr="00CC121D">
              <w:rPr>
                <w:rFonts w:eastAsia="仿宋" w:hint="eastAsia"/>
                <w:bCs/>
                <w:sz w:val="24"/>
                <w:szCs w:val="24"/>
              </w:rPr>
              <w:t>国际</w:t>
            </w:r>
            <w:r w:rsidRPr="00CC121D">
              <w:rPr>
                <w:rFonts w:eastAsia="仿宋" w:hint="eastAsia"/>
                <w:bCs/>
                <w:sz w:val="24"/>
                <w:szCs w:val="24"/>
              </w:rPr>
              <w:t>同类研究领先水平。</w:t>
            </w:r>
          </w:p>
          <w:bookmarkEnd w:id="25"/>
          <w:p w14:paraId="390F0475" w14:textId="77777777" w:rsidR="00867267" w:rsidRDefault="00867267" w:rsidP="00867267">
            <w:pPr>
              <w:spacing w:line="440" w:lineRule="exact"/>
              <w:ind w:firstLineChars="200" w:firstLine="480"/>
              <w:rPr>
                <w:rFonts w:eastAsia="仿宋"/>
                <w:bCs/>
                <w:sz w:val="24"/>
                <w:szCs w:val="24"/>
              </w:rPr>
            </w:pPr>
            <w:r w:rsidRPr="00867267">
              <w:rPr>
                <w:rFonts w:eastAsia="仿宋"/>
                <w:bCs/>
                <w:sz w:val="24"/>
                <w:szCs w:val="24"/>
              </w:rPr>
              <w:t>提名该成果为省科学技术进步奖一等奖。</w:t>
            </w:r>
          </w:p>
          <w:p w14:paraId="08279764" w14:textId="2262882E" w:rsidR="00096547" w:rsidRDefault="00096547" w:rsidP="00867267">
            <w:pPr>
              <w:spacing w:line="440" w:lineRule="exact"/>
              <w:ind w:firstLineChars="200" w:firstLine="480"/>
              <w:rPr>
                <w:rStyle w:val="title1"/>
                <w:rFonts w:eastAsia="仿宋_GB2312"/>
                <w:b w:val="0"/>
              </w:rPr>
            </w:pPr>
          </w:p>
        </w:tc>
      </w:tr>
    </w:tbl>
    <w:p w14:paraId="21043E8E" w14:textId="77777777" w:rsidR="00FC094A" w:rsidRDefault="00FC094A"/>
    <w:sectPr w:rsidR="00FC09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4DCB56" w14:textId="77777777" w:rsidR="00300F55" w:rsidRDefault="00300F55" w:rsidP="0052197F">
      <w:r>
        <w:separator/>
      </w:r>
    </w:p>
  </w:endnote>
  <w:endnote w:type="continuationSeparator" w:id="0">
    <w:p w14:paraId="13FA65D1" w14:textId="77777777" w:rsidR="00300F55" w:rsidRDefault="00300F55" w:rsidP="00521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ED1BA3-4BF7-497E-9C44-D7F98C675F7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charset w:val="86"/>
    <w:family w:val="auto"/>
    <w:pitch w:val="variable"/>
    <w:sig w:usb0="A00002BF" w:usb1="184F6CFA" w:usb2="00000012" w:usb3="00000000" w:csb0="00040001" w:csb1="00000000"/>
    <w:embedRegular r:id="rId2" w:subsetted="1" w:fontKey="{FDACC741-43B8-4DFD-A3C8-0D5ED2E64AC9}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  <w:embedRegular r:id="rId3" w:subsetted="1" w:fontKey="{BD6E939F-AFEB-4257-8743-574BA45734DA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3160371E-9182-4683-B0AB-5D66A7E088F4}"/>
  </w:font>
  <w:font w:name="___WRD_EMBED_SUB_1322">
    <w:altName w:val="微软雅黑"/>
    <w:charset w:val="86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740D7C7-45D0-4F87-B48F-C00566E798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EA1988" w14:textId="77777777" w:rsidR="00300F55" w:rsidRDefault="00300F55" w:rsidP="0052197F">
      <w:r>
        <w:separator/>
      </w:r>
    </w:p>
  </w:footnote>
  <w:footnote w:type="continuationSeparator" w:id="0">
    <w:p w14:paraId="0A6C6435" w14:textId="77777777" w:rsidR="00300F55" w:rsidRDefault="00300F55" w:rsidP="005219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EzYmUyMWE4Y2ZkOWZkZTIwNGU4YWNkMTYzMGUyZDMifQ=="/>
  </w:docVars>
  <w:rsids>
    <w:rsidRoot w:val="00084820"/>
    <w:rsid w:val="00056A20"/>
    <w:rsid w:val="00071797"/>
    <w:rsid w:val="00084820"/>
    <w:rsid w:val="00096547"/>
    <w:rsid w:val="00105FA0"/>
    <w:rsid w:val="00114088"/>
    <w:rsid w:val="001335D7"/>
    <w:rsid w:val="00174E1D"/>
    <w:rsid w:val="00183314"/>
    <w:rsid w:val="00192977"/>
    <w:rsid w:val="001B0406"/>
    <w:rsid w:val="001B4D09"/>
    <w:rsid w:val="001E62FC"/>
    <w:rsid w:val="001E7913"/>
    <w:rsid w:val="001E7B81"/>
    <w:rsid w:val="00215343"/>
    <w:rsid w:val="002404D3"/>
    <w:rsid w:val="00276B74"/>
    <w:rsid w:val="002A4F4E"/>
    <w:rsid w:val="002F66F7"/>
    <w:rsid w:val="002F769F"/>
    <w:rsid w:val="00300F55"/>
    <w:rsid w:val="00313F93"/>
    <w:rsid w:val="00374E04"/>
    <w:rsid w:val="003D5230"/>
    <w:rsid w:val="003F20DD"/>
    <w:rsid w:val="00414B0B"/>
    <w:rsid w:val="00443C50"/>
    <w:rsid w:val="0045008A"/>
    <w:rsid w:val="00496A3F"/>
    <w:rsid w:val="004A11F4"/>
    <w:rsid w:val="004A15F2"/>
    <w:rsid w:val="004F749B"/>
    <w:rsid w:val="005022F1"/>
    <w:rsid w:val="0052197F"/>
    <w:rsid w:val="00525263"/>
    <w:rsid w:val="00576FAD"/>
    <w:rsid w:val="0060106B"/>
    <w:rsid w:val="00603B33"/>
    <w:rsid w:val="00626644"/>
    <w:rsid w:val="0063045B"/>
    <w:rsid w:val="006D0F45"/>
    <w:rsid w:val="006D372B"/>
    <w:rsid w:val="007778AA"/>
    <w:rsid w:val="0078270F"/>
    <w:rsid w:val="007901F1"/>
    <w:rsid w:val="007F3017"/>
    <w:rsid w:val="008045B2"/>
    <w:rsid w:val="00815529"/>
    <w:rsid w:val="00816F4B"/>
    <w:rsid w:val="00837F17"/>
    <w:rsid w:val="00850828"/>
    <w:rsid w:val="00867267"/>
    <w:rsid w:val="00875C1E"/>
    <w:rsid w:val="008C3E43"/>
    <w:rsid w:val="00902596"/>
    <w:rsid w:val="0090767F"/>
    <w:rsid w:val="00932FE9"/>
    <w:rsid w:val="00944C03"/>
    <w:rsid w:val="00960E57"/>
    <w:rsid w:val="00974CDB"/>
    <w:rsid w:val="009B1002"/>
    <w:rsid w:val="009B51F9"/>
    <w:rsid w:val="009D3B52"/>
    <w:rsid w:val="009E419C"/>
    <w:rsid w:val="009E5A78"/>
    <w:rsid w:val="00A12BF9"/>
    <w:rsid w:val="00A1427D"/>
    <w:rsid w:val="00A17F4F"/>
    <w:rsid w:val="00A80ED8"/>
    <w:rsid w:val="00AB4002"/>
    <w:rsid w:val="00AB51D3"/>
    <w:rsid w:val="00B0349B"/>
    <w:rsid w:val="00B25ECE"/>
    <w:rsid w:val="00B9248A"/>
    <w:rsid w:val="00BA0DC3"/>
    <w:rsid w:val="00BA0FFA"/>
    <w:rsid w:val="00BD3DAA"/>
    <w:rsid w:val="00BE2A1F"/>
    <w:rsid w:val="00BE7300"/>
    <w:rsid w:val="00BF6C74"/>
    <w:rsid w:val="00C36DE0"/>
    <w:rsid w:val="00CA3476"/>
    <w:rsid w:val="00CC121D"/>
    <w:rsid w:val="00CC6071"/>
    <w:rsid w:val="00CC7C70"/>
    <w:rsid w:val="00D153D1"/>
    <w:rsid w:val="00D23D2A"/>
    <w:rsid w:val="00D52668"/>
    <w:rsid w:val="00DD075B"/>
    <w:rsid w:val="00DE4E25"/>
    <w:rsid w:val="00DE78DD"/>
    <w:rsid w:val="00DF42AD"/>
    <w:rsid w:val="00E107FB"/>
    <w:rsid w:val="00E871EC"/>
    <w:rsid w:val="00E91891"/>
    <w:rsid w:val="00F07E99"/>
    <w:rsid w:val="00F1540E"/>
    <w:rsid w:val="00F50B76"/>
    <w:rsid w:val="00FC094A"/>
    <w:rsid w:val="00FD7BFC"/>
    <w:rsid w:val="00FF56C2"/>
    <w:rsid w:val="02833DD2"/>
    <w:rsid w:val="05BD15DA"/>
    <w:rsid w:val="09242161"/>
    <w:rsid w:val="0BC13366"/>
    <w:rsid w:val="2AC469C6"/>
    <w:rsid w:val="2FC1302F"/>
    <w:rsid w:val="42C55FA8"/>
    <w:rsid w:val="47A143A2"/>
    <w:rsid w:val="4F1B42E5"/>
    <w:rsid w:val="56AB40EE"/>
    <w:rsid w:val="5AC97A40"/>
    <w:rsid w:val="77833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7523F7"/>
  <w15:docId w15:val="{D2237357-EDEE-4DC6-9E90-D838B8F56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4E1D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4</Pages>
  <Words>1298</Words>
  <Characters>2469</Characters>
  <Application>Microsoft Office Word</Application>
  <DocSecurity>0</DocSecurity>
  <Lines>82</Lines>
  <Paragraphs>53</Paragraphs>
  <ScaleCrop>false</ScaleCrop>
  <Company>HP</Company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李婧娴</dc:creator>
  <cp:lastModifiedBy>小龙 郝</cp:lastModifiedBy>
  <cp:revision>41</cp:revision>
  <dcterms:created xsi:type="dcterms:W3CDTF">2023-02-20T07:33:00Z</dcterms:created>
  <dcterms:modified xsi:type="dcterms:W3CDTF">2025-09-15T07:58:00Z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967F5916B4A74632B7CF7C127666A006_12</vt:lpwstr>
  </property>
  <property fmtid="{D5CDD505-2E9C-101B-9397-08002B2CF9AE}" pid="4" name="KSOTemplateDocerSaveRecord">
    <vt:lpwstr>eyJoZGlkIjoiMzRhMjY0MTFiMGVhNzU3YTU3ZDhiNWQzYmFjMTliNTkiLCJ1c2VySWQiOiIyMDUyMzk4NDYifQ==</vt:lpwstr>
  </property>
</Properties>
</file>