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2652" w14:textId="24D8039F" w:rsidR="009746DB" w:rsidRPr="00F3027F" w:rsidRDefault="00C82098" w:rsidP="00F3027F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 w:cs="Times New Roman"/>
          <w:sz w:val="40"/>
          <w:szCs w:val="40"/>
        </w:rPr>
      </w:pPr>
      <w:r w:rsidRPr="00F3027F">
        <w:rPr>
          <w:rFonts w:ascii="黑体" w:eastAsia="黑体" w:hAnsi="黑体" w:cs="Times New Roman"/>
          <w:sz w:val="40"/>
          <w:szCs w:val="40"/>
        </w:rPr>
        <w:t>国家科技进步奖提名公示内容</w:t>
      </w:r>
    </w:p>
    <w:p w14:paraId="4F585ACF" w14:textId="32FFD204" w:rsidR="00C82098" w:rsidRPr="00F3027F" w:rsidRDefault="00C82098" w:rsidP="00F3027F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 w:cs="Times New Roman"/>
          <w:sz w:val="40"/>
          <w:szCs w:val="40"/>
        </w:rPr>
      </w:pPr>
      <w:r w:rsidRPr="00F3027F">
        <w:rPr>
          <w:rFonts w:ascii="黑体" w:eastAsia="黑体" w:hAnsi="黑体" w:cs="Times New Roman"/>
          <w:sz w:val="40"/>
          <w:szCs w:val="40"/>
        </w:rPr>
        <w:t>（科技进步奖）</w:t>
      </w:r>
    </w:p>
    <w:p w14:paraId="1B28A1A5" w14:textId="7CC90523" w:rsidR="00C82098" w:rsidRPr="00F3027F" w:rsidRDefault="00C82098" w:rsidP="00F3027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3027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1. </w:t>
      </w:r>
      <w:r w:rsidRPr="00F3027F">
        <w:rPr>
          <w:rFonts w:ascii="Times New Roman" w:eastAsia="宋体" w:hAnsi="Times New Roman" w:cs="Times New Roman"/>
          <w:b/>
          <w:bCs/>
          <w:sz w:val="24"/>
          <w:szCs w:val="24"/>
        </w:rPr>
        <w:t>项目名称：</w:t>
      </w:r>
      <w:r w:rsidRPr="00F3027F">
        <w:rPr>
          <w:rFonts w:ascii="Times New Roman" w:eastAsia="宋体" w:hAnsi="Times New Roman" w:cs="Times New Roman"/>
          <w:sz w:val="24"/>
          <w:szCs w:val="24"/>
        </w:rPr>
        <w:t>长江经济带典型区域农业面源污染防治关键技术及应用</w:t>
      </w:r>
    </w:p>
    <w:p w14:paraId="46D703DB" w14:textId="54E037ED" w:rsidR="00C82098" w:rsidRPr="00F3027F" w:rsidRDefault="00C82098" w:rsidP="00F3027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3027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2. </w:t>
      </w:r>
      <w:r w:rsidRPr="00F3027F">
        <w:rPr>
          <w:rFonts w:ascii="Times New Roman" w:eastAsia="宋体" w:hAnsi="Times New Roman" w:cs="Times New Roman"/>
          <w:b/>
          <w:bCs/>
          <w:sz w:val="24"/>
          <w:szCs w:val="24"/>
        </w:rPr>
        <w:t>提名者：</w:t>
      </w:r>
      <w:r w:rsidRPr="00F3027F">
        <w:rPr>
          <w:rFonts w:ascii="Times New Roman" w:eastAsia="宋体" w:hAnsi="Times New Roman" w:cs="Times New Roman"/>
          <w:sz w:val="24"/>
          <w:szCs w:val="24"/>
        </w:rPr>
        <w:t>中国农学会</w:t>
      </w:r>
      <w:r w:rsidR="00731F6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731F6A" w:rsidRPr="00731F6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提名等级：</w:t>
      </w:r>
      <w:r w:rsidR="00731F6A">
        <w:rPr>
          <w:rFonts w:ascii="Times New Roman" w:eastAsia="宋体" w:hAnsi="Times New Roman" w:cs="Times New Roman" w:hint="eastAsia"/>
          <w:sz w:val="24"/>
          <w:szCs w:val="24"/>
        </w:rPr>
        <w:t>二等奖</w:t>
      </w:r>
    </w:p>
    <w:p w14:paraId="401FC0C4" w14:textId="0E2E3448" w:rsidR="00C82098" w:rsidRPr="00F3027F" w:rsidRDefault="00C82098" w:rsidP="00F3027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3027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3. </w:t>
      </w:r>
      <w:r w:rsidRPr="00F3027F">
        <w:rPr>
          <w:rFonts w:ascii="Times New Roman" w:eastAsia="宋体" w:hAnsi="Times New Roman" w:cs="Times New Roman"/>
          <w:b/>
          <w:bCs/>
          <w:sz w:val="24"/>
          <w:szCs w:val="24"/>
        </w:rPr>
        <w:t>主要完成人：</w:t>
      </w:r>
      <w:r w:rsidRPr="00F3027F">
        <w:rPr>
          <w:rFonts w:ascii="Times New Roman" w:eastAsia="宋体" w:hAnsi="Times New Roman" w:cs="Times New Roman"/>
          <w:sz w:val="24"/>
          <w:szCs w:val="24"/>
        </w:rPr>
        <w:t>刘宏斌、翟丽梅、邹国元、李旭东、王洪媛、胡万里、夏颖、张亮、钟顺和、方放</w:t>
      </w:r>
    </w:p>
    <w:p w14:paraId="1D9873EB" w14:textId="5A6A61D3" w:rsidR="00C82098" w:rsidRPr="00F3027F" w:rsidRDefault="00C82098" w:rsidP="00F3027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3027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4. </w:t>
      </w:r>
      <w:r w:rsidRPr="00F3027F">
        <w:rPr>
          <w:rFonts w:ascii="Times New Roman" w:eastAsia="宋体" w:hAnsi="Times New Roman" w:cs="Times New Roman"/>
          <w:b/>
          <w:bCs/>
          <w:sz w:val="24"/>
          <w:szCs w:val="24"/>
        </w:rPr>
        <w:t>主要完成单位：</w:t>
      </w:r>
      <w:r w:rsidRPr="00F3027F">
        <w:rPr>
          <w:rFonts w:ascii="Times New Roman" w:eastAsia="宋体" w:hAnsi="Times New Roman" w:cs="Times New Roman"/>
          <w:sz w:val="24"/>
          <w:szCs w:val="24"/>
        </w:rPr>
        <w:t>中国农业科学院农业资源与农业区划研究所、上海交通大学、湖北省农业科学院植保土肥研究所、北京市农林科学院、中国科学院精密测量科学与技术创新研究院、云南顺丰洱海环保科技股份有限公司、北京博瑞环境工程有限公司</w:t>
      </w:r>
    </w:p>
    <w:p w14:paraId="3E37BD6F" w14:textId="6A943972" w:rsidR="00C82098" w:rsidRPr="00F3027F" w:rsidRDefault="00C82098" w:rsidP="00F3027F">
      <w:pPr>
        <w:spacing w:afterLines="50" w:after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3027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5. </w:t>
      </w:r>
      <w:r w:rsidRPr="00F3027F">
        <w:rPr>
          <w:rFonts w:ascii="Times New Roman" w:eastAsia="宋体" w:hAnsi="Times New Roman" w:cs="Times New Roman"/>
          <w:b/>
          <w:bCs/>
          <w:sz w:val="24"/>
          <w:szCs w:val="24"/>
        </w:rPr>
        <w:t>主要知识产权和标准规范等目录</w:t>
      </w:r>
    </w:p>
    <w:tbl>
      <w:tblPr>
        <w:tblW w:w="885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850"/>
        <w:gridCol w:w="567"/>
        <w:gridCol w:w="709"/>
        <w:gridCol w:w="709"/>
        <w:gridCol w:w="709"/>
        <w:gridCol w:w="1417"/>
        <w:gridCol w:w="2410"/>
        <w:gridCol w:w="648"/>
      </w:tblGrid>
      <w:tr w:rsidR="00F3027F" w:rsidRPr="00F3027F" w14:paraId="2ADF0A18" w14:textId="77777777" w:rsidTr="00F3027F">
        <w:trPr>
          <w:trHeight w:val="1120"/>
        </w:trPr>
        <w:tc>
          <w:tcPr>
            <w:tcW w:w="831" w:type="dxa"/>
            <w:vAlign w:val="center"/>
          </w:tcPr>
          <w:p w14:paraId="20E0B02B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bookmarkStart w:id="0" w:name="_Hlk191476829"/>
            <w:r w:rsidRPr="00F3027F">
              <w:rPr>
                <w:rFonts w:ascii="Times New Roman"/>
                <w:color w:val="000000"/>
                <w:sz w:val="21"/>
              </w:rPr>
              <w:t>知识产权</w:t>
            </w:r>
            <w:r w:rsidRPr="00F3027F">
              <w:rPr>
                <w:rFonts w:ascii="Times New Roman"/>
                <w:color w:val="000000"/>
                <w:sz w:val="21"/>
              </w:rPr>
              <w:t>(</w:t>
            </w:r>
            <w:r w:rsidRPr="00F3027F">
              <w:rPr>
                <w:rFonts w:ascii="Times New Roman"/>
                <w:color w:val="000000"/>
                <w:sz w:val="21"/>
              </w:rPr>
              <w:t>标准</w:t>
            </w:r>
            <w:r w:rsidRPr="00F3027F">
              <w:rPr>
                <w:rFonts w:ascii="Times New Roman"/>
                <w:color w:val="000000"/>
                <w:sz w:val="21"/>
              </w:rPr>
              <w:t>)</w:t>
            </w:r>
          </w:p>
          <w:p w14:paraId="66D31E9C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类别</w:t>
            </w:r>
          </w:p>
        </w:tc>
        <w:tc>
          <w:tcPr>
            <w:tcW w:w="850" w:type="dxa"/>
            <w:vAlign w:val="center"/>
          </w:tcPr>
          <w:p w14:paraId="4C4A4154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知识产权</w:t>
            </w:r>
            <w:r w:rsidRPr="00F3027F">
              <w:rPr>
                <w:rFonts w:ascii="Times New Roman"/>
                <w:color w:val="000000"/>
                <w:sz w:val="21"/>
              </w:rPr>
              <w:t>(</w:t>
            </w:r>
            <w:r w:rsidRPr="00F3027F">
              <w:rPr>
                <w:rFonts w:ascii="Times New Roman"/>
                <w:color w:val="000000"/>
                <w:sz w:val="21"/>
              </w:rPr>
              <w:t>标准</w:t>
            </w:r>
            <w:r w:rsidRPr="00F3027F">
              <w:rPr>
                <w:rFonts w:ascii="Times New Roman"/>
                <w:color w:val="000000"/>
                <w:sz w:val="21"/>
              </w:rPr>
              <w:t>)</w:t>
            </w:r>
          </w:p>
          <w:p w14:paraId="57B91A9E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具体名称</w:t>
            </w:r>
          </w:p>
        </w:tc>
        <w:tc>
          <w:tcPr>
            <w:tcW w:w="567" w:type="dxa"/>
            <w:vAlign w:val="center"/>
          </w:tcPr>
          <w:p w14:paraId="733EF6D6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国家</w:t>
            </w:r>
          </w:p>
          <w:p w14:paraId="51906EF8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(</w:t>
            </w:r>
            <w:r w:rsidRPr="00F3027F">
              <w:rPr>
                <w:rFonts w:ascii="Times New Roman"/>
                <w:color w:val="000000"/>
                <w:sz w:val="21"/>
              </w:rPr>
              <w:t>地区</w:t>
            </w:r>
            <w:r w:rsidRPr="00F3027F">
              <w:rPr>
                <w:rFonts w:ascii="Times New Roman"/>
                <w:color w:val="000000"/>
                <w:sz w:val="21"/>
              </w:rPr>
              <w:t>)</w:t>
            </w:r>
          </w:p>
        </w:tc>
        <w:tc>
          <w:tcPr>
            <w:tcW w:w="709" w:type="dxa"/>
            <w:vAlign w:val="center"/>
          </w:tcPr>
          <w:p w14:paraId="2CFE0A6B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授权号</w:t>
            </w:r>
          </w:p>
          <w:p w14:paraId="28E27B0C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(</w:t>
            </w:r>
            <w:r w:rsidRPr="00F3027F">
              <w:rPr>
                <w:rFonts w:ascii="Times New Roman"/>
                <w:color w:val="000000"/>
                <w:sz w:val="21"/>
              </w:rPr>
              <w:t>标准编号</w:t>
            </w:r>
            <w:r w:rsidRPr="00F3027F">
              <w:rPr>
                <w:rFonts w:ascii="Times New Roman"/>
                <w:color w:val="000000"/>
                <w:sz w:val="21"/>
              </w:rPr>
              <w:t>)</w:t>
            </w:r>
          </w:p>
        </w:tc>
        <w:tc>
          <w:tcPr>
            <w:tcW w:w="709" w:type="dxa"/>
            <w:vAlign w:val="center"/>
          </w:tcPr>
          <w:p w14:paraId="13973C7A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bookmarkStart w:id="1" w:name="OLE_LINK3"/>
            <w:r w:rsidRPr="00F3027F">
              <w:rPr>
                <w:rFonts w:ascii="Times New Roman"/>
                <w:color w:val="000000"/>
                <w:sz w:val="21"/>
              </w:rPr>
              <w:t>授权</w:t>
            </w:r>
            <w:r w:rsidRPr="00F3027F">
              <w:rPr>
                <w:rFonts w:ascii="Times New Roman"/>
                <w:color w:val="000000"/>
                <w:sz w:val="21"/>
              </w:rPr>
              <w:t>(</w:t>
            </w:r>
            <w:r w:rsidRPr="00F3027F">
              <w:rPr>
                <w:rFonts w:ascii="Times New Roman"/>
                <w:color w:val="000000"/>
                <w:sz w:val="21"/>
              </w:rPr>
              <w:t>标准发布</w:t>
            </w:r>
            <w:r w:rsidRPr="00F3027F">
              <w:rPr>
                <w:rFonts w:ascii="Times New Roman"/>
                <w:color w:val="000000"/>
                <w:sz w:val="21"/>
              </w:rPr>
              <w:t>)</w:t>
            </w:r>
            <w:r w:rsidRPr="00F3027F">
              <w:rPr>
                <w:rFonts w:ascii="Times New Roman"/>
                <w:color w:val="000000"/>
                <w:sz w:val="21"/>
              </w:rPr>
              <w:t>日期</w:t>
            </w:r>
            <w:bookmarkEnd w:id="1"/>
          </w:p>
        </w:tc>
        <w:tc>
          <w:tcPr>
            <w:tcW w:w="709" w:type="dxa"/>
            <w:vAlign w:val="center"/>
          </w:tcPr>
          <w:p w14:paraId="2BF7C1E1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证书编号</w:t>
            </w:r>
            <w:r w:rsidRPr="00F3027F">
              <w:rPr>
                <w:rFonts w:ascii="Times New Roman"/>
                <w:color w:val="000000"/>
                <w:sz w:val="21"/>
              </w:rPr>
              <w:t>(</w:t>
            </w:r>
            <w:r w:rsidRPr="00F3027F">
              <w:rPr>
                <w:rFonts w:ascii="Times New Roman"/>
                <w:color w:val="000000"/>
                <w:sz w:val="21"/>
              </w:rPr>
              <w:t>标准批准发布部门</w:t>
            </w:r>
            <w:r w:rsidRPr="00F3027F">
              <w:rPr>
                <w:rFonts w:ascii="Times New Roman"/>
                <w:color w:val="000000"/>
                <w:sz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AD598FF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权利人</w:t>
            </w:r>
            <w:r w:rsidRPr="00F3027F">
              <w:rPr>
                <w:rFonts w:ascii="Times New Roman"/>
                <w:color w:val="000000"/>
                <w:sz w:val="21"/>
              </w:rPr>
              <w:t>(</w:t>
            </w:r>
            <w:r w:rsidRPr="00F3027F">
              <w:rPr>
                <w:rFonts w:ascii="Times New Roman"/>
                <w:color w:val="000000"/>
                <w:sz w:val="21"/>
              </w:rPr>
              <w:t>标准起草单位</w:t>
            </w:r>
            <w:r w:rsidRPr="00F3027F">
              <w:rPr>
                <w:rFonts w:ascii="Times New Roman"/>
                <w:color w:val="000000"/>
                <w:sz w:val="21"/>
              </w:rPr>
              <w:t>)</w:t>
            </w:r>
          </w:p>
        </w:tc>
        <w:tc>
          <w:tcPr>
            <w:tcW w:w="2410" w:type="dxa"/>
            <w:vAlign w:val="center"/>
          </w:tcPr>
          <w:p w14:paraId="4F5B5AAF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发明人</w:t>
            </w:r>
            <w:r w:rsidRPr="00F3027F">
              <w:rPr>
                <w:rFonts w:ascii="Times New Roman"/>
                <w:color w:val="000000"/>
                <w:sz w:val="21"/>
              </w:rPr>
              <w:t>(</w:t>
            </w:r>
            <w:r w:rsidRPr="00F3027F">
              <w:rPr>
                <w:rFonts w:ascii="Times New Roman"/>
                <w:color w:val="000000"/>
                <w:sz w:val="21"/>
              </w:rPr>
              <w:t>标准起草人</w:t>
            </w:r>
            <w:r w:rsidRPr="00F3027F">
              <w:rPr>
                <w:rFonts w:ascii="Times New Roman"/>
                <w:color w:val="000000"/>
                <w:sz w:val="21"/>
              </w:rPr>
              <w:t>)</w:t>
            </w:r>
          </w:p>
        </w:tc>
        <w:tc>
          <w:tcPr>
            <w:tcW w:w="648" w:type="dxa"/>
            <w:vAlign w:val="center"/>
          </w:tcPr>
          <w:p w14:paraId="7EB2C290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F3027F">
              <w:rPr>
                <w:rFonts w:ascii="Times New Roman"/>
                <w:color w:val="000000"/>
                <w:sz w:val="21"/>
              </w:rPr>
              <w:t>发明专利</w:t>
            </w:r>
            <w:r w:rsidRPr="00F3027F">
              <w:rPr>
                <w:rFonts w:ascii="Times New Roman"/>
                <w:color w:val="000000"/>
                <w:sz w:val="21"/>
              </w:rPr>
              <w:t>(</w:t>
            </w:r>
            <w:r w:rsidRPr="00F3027F">
              <w:rPr>
                <w:rFonts w:ascii="Times New Roman"/>
                <w:color w:val="000000"/>
                <w:sz w:val="21"/>
              </w:rPr>
              <w:t>标准</w:t>
            </w:r>
            <w:r w:rsidRPr="00F3027F">
              <w:rPr>
                <w:rFonts w:ascii="Times New Roman"/>
                <w:color w:val="000000"/>
                <w:sz w:val="21"/>
              </w:rPr>
              <w:t>)</w:t>
            </w:r>
            <w:r w:rsidRPr="00F3027F">
              <w:rPr>
                <w:rFonts w:ascii="Times New Roman"/>
                <w:color w:val="000000"/>
                <w:sz w:val="21"/>
              </w:rPr>
              <w:t>有效状态</w:t>
            </w:r>
          </w:p>
        </w:tc>
      </w:tr>
      <w:tr w:rsidR="00F3027F" w:rsidRPr="00F3027F" w14:paraId="1AE761EB" w14:textId="77777777" w:rsidTr="00F3027F">
        <w:trPr>
          <w:trHeight w:val="893"/>
        </w:trPr>
        <w:tc>
          <w:tcPr>
            <w:tcW w:w="831" w:type="dxa"/>
            <w:vAlign w:val="center"/>
          </w:tcPr>
          <w:p w14:paraId="49931741" w14:textId="77777777" w:rsidR="00F3027F" w:rsidRPr="00F3027F" w:rsidRDefault="00F3027F" w:rsidP="003F20D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行业</w:t>
            </w:r>
          </w:p>
          <w:p w14:paraId="2AEFFEF8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 w:rsidRPr="00F3027F">
              <w:rPr>
                <w:rFonts w:ascii="Times New Roman"/>
                <w:sz w:val="21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 w14:paraId="54152837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F3027F">
              <w:rPr>
                <w:rFonts w:ascii="Times New Roman"/>
                <w:sz w:val="21"/>
                <w:szCs w:val="21"/>
              </w:rPr>
              <w:t>农业面源污染综合防控技术规范</w:t>
            </w:r>
            <w:r w:rsidRPr="00F3027F">
              <w:rPr>
                <w:rFonts w:ascii="Times New Roman"/>
                <w:sz w:val="21"/>
                <w:szCs w:val="21"/>
              </w:rPr>
              <w:t xml:space="preserve"> </w:t>
            </w:r>
            <w:r w:rsidRPr="00F3027F">
              <w:rPr>
                <w:rFonts w:ascii="Times New Roman"/>
                <w:sz w:val="21"/>
                <w:szCs w:val="21"/>
              </w:rPr>
              <w:t>第</w:t>
            </w:r>
            <w:r w:rsidRPr="00F3027F">
              <w:rPr>
                <w:rFonts w:ascii="Times New Roman"/>
                <w:sz w:val="21"/>
                <w:szCs w:val="21"/>
              </w:rPr>
              <w:t>1</w:t>
            </w:r>
            <w:r w:rsidRPr="00F3027F">
              <w:rPr>
                <w:rFonts w:ascii="Times New Roman"/>
                <w:sz w:val="21"/>
                <w:szCs w:val="21"/>
              </w:rPr>
              <w:t>部分：平原水网区</w:t>
            </w:r>
          </w:p>
        </w:tc>
        <w:tc>
          <w:tcPr>
            <w:tcW w:w="567" w:type="dxa"/>
            <w:vAlign w:val="center"/>
          </w:tcPr>
          <w:p w14:paraId="4AB4A1B1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 w14:paraId="0EABE9BB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 w:rsidRPr="00F3027F">
              <w:rPr>
                <w:rFonts w:ascii="Times New Roman"/>
                <w:sz w:val="21"/>
                <w:szCs w:val="21"/>
              </w:rPr>
              <w:t>N/T3821.1-2020</w:t>
            </w:r>
          </w:p>
        </w:tc>
        <w:tc>
          <w:tcPr>
            <w:tcW w:w="709" w:type="dxa"/>
            <w:vAlign w:val="center"/>
          </w:tcPr>
          <w:p w14:paraId="74326A05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 w:rsidRPr="00F3027F">
              <w:rPr>
                <w:rFonts w:ascii="Times New Roman"/>
                <w:sz w:val="21"/>
                <w:szCs w:val="21"/>
              </w:rPr>
              <w:t>2020-11-12</w:t>
            </w:r>
          </w:p>
        </w:tc>
        <w:tc>
          <w:tcPr>
            <w:tcW w:w="709" w:type="dxa"/>
            <w:vAlign w:val="center"/>
          </w:tcPr>
          <w:p w14:paraId="4D1A3FC5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中华人民共和国农业农村部</w:t>
            </w:r>
          </w:p>
        </w:tc>
        <w:tc>
          <w:tcPr>
            <w:tcW w:w="1417" w:type="dxa"/>
            <w:vAlign w:val="center"/>
          </w:tcPr>
          <w:p w14:paraId="030D4F72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中国农业科学院农业资源与农业区划研究所、上海交通大学、中国农业大学等</w:t>
            </w:r>
          </w:p>
        </w:tc>
        <w:tc>
          <w:tcPr>
            <w:tcW w:w="2410" w:type="dxa"/>
            <w:vAlign w:val="center"/>
          </w:tcPr>
          <w:p w14:paraId="30AD8AF4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F3027F">
              <w:rPr>
                <w:rFonts w:ascii="Times New Roman"/>
                <w:sz w:val="21"/>
                <w:szCs w:val="21"/>
              </w:rPr>
              <w:t>刘宏斌、李旭东、潘君廷、段娜、胡万里、付斌、夏颖、翟丽梅、雷秋良、曾睿、方放、范先鹏、郑向群、张亮、牛世伟、何小娟、李文超、习斌、王洪媛、曾小宇、陈安强、张富林、陈静蕊、梁永红、李尝君、张奇</w:t>
            </w:r>
          </w:p>
        </w:tc>
        <w:tc>
          <w:tcPr>
            <w:tcW w:w="648" w:type="dxa"/>
            <w:vAlign w:val="center"/>
          </w:tcPr>
          <w:p w14:paraId="0CB87183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</w:rPr>
            </w:pPr>
            <w:r w:rsidRPr="00F3027F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F3027F" w:rsidRPr="00F3027F" w14:paraId="6B486A04" w14:textId="77777777" w:rsidTr="00F3027F">
        <w:trPr>
          <w:trHeight w:val="893"/>
        </w:trPr>
        <w:tc>
          <w:tcPr>
            <w:tcW w:w="831" w:type="dxa"/>
            <w:vAlign w:val="center"/>
          </w:tcPr>
          <w:p w14:paraId="39A4381B" w14:textId="77777777" w:rsidR="00F3027F" w:rsidRPr="00F3027F" w:rsidRDefault="00F3027F" w:rsidP="003F20D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行业</w:t>
            </w:r>
          </w:p>
          <w:p w14:paraId="6C094570" w14:textId="77777777" w:rsidR="00F3027F" w:rsidRPr="00F3027F" w:rsidRDefault="00F3027F" w:rsidP="003F20D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 w14:paraId="3AB9CD87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农业面源污染综合防控技术规范</w:t>
            </w:r>
            <w:r w:rsidRPr="00F3027F">
              <w:rPr>
                <w:rFonts w:ascii="Times New Roman"/>
                <w:sz w:val="21"/>
                <w:szCs w:val="21"/>
              </w:rPr>
              <w:t xml:space="preserve"> </w:t>
            </w:r>
            <w:r w:rsidRPr="00F3027F">
              <w:rPr>
                <w:rFonts w:ascii="Times New Roman"/>
                <w:sz w:val="21"/>
                <w:szCs w:val="21"/>
              </w:rPr>
              <w:t>第</w:t>
            </w:r>
            <w:r w:rsidRPr="00F3027F">
              <w:rPr>
                <w:rFonts w:ascii="Times New Roman"/>
                <w:sz w:val="21"/>
                <w:szCs w:val="21"/>
              </w:rPr>
              <w:t>2</w:t>
            </w:r>
            <w:r w:rsidRPr="00F3027F">
              <w:rPr>
                <w:rFonts w:ascii="Times New Roman"/>
                <w:sz w:val="21"/>
                <w:szCs w:val="21"/>
              </w:rPr>
              <w:t>部分：丘陵山区</w:t>
            </w:r>
          </w:p>
        </w:tc>
        <w:tc>
          <w:tcPr>
            <w:tcW w:w="567" w:type="dxa"/>
            <w:vAlign w:val="center"/>
          </w:tcPr>
          <w:p w14:paraId="050E86FE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 w14:paraId="195D74AD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N/T3821.2-2020</w:t>
            </w:r>
          </w:p>
        </w:tc>
        <w:tc>
          <w:tcPr>
            <w:tcW w:w="709" w:type="dxa"/>
            <w:vAlign w:val="center"/>
          </w:tcPr>
          <w:p w14:paraId="3151BF61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2020-11-12</w:t>
            </w:r>
          </w:p>
        </w:tc>
        <w:tc>
          <w:tcPr>
            <w:tcW w:w="709" w:type="dxa"/>
            <w:vAlign w:val="center"/>
          </w:tcPr>
          <w:p w14:paraId="2827BE5D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中华人民共和国农业农村部</w:t>
            </w:r>
          </w:p>
        </w:tc>
        <w:tc>
          <w:tcPr>
            <w:tcW w:w="1417" w:type="dxa"/>
            <w:vAlign w:val="center"/>
          </w:tcPr>
          <w:p w14:paraId="17BEAC43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中国农业科学院农业资源与农业区划研究所、湖北省农业科学院植保土肥研究所、上海交通大学等</w:t>
            </w:r>
          </w:p>
        </w:tc>
        <w:tc>
          <w:tcPr>
            <w:tcW w:w="2410" w:type="dxa"/>
            <w:vAlign w:val="center"/>
          </w:tcPr>
          <w:p w14:paraId="08E33BD8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刘宏斌、夏颖、范先鹏、翟丽梅、李旭东、张亮、段娜、张富林、欧阳喜辉、刘晓霞、胡万里、习斌、何玘霜、雷秋良、刘冬碧、郭树芳、吴茂前、潘君廷、甘小泽、黄宏坤、谭勇、张志毅、高尚宾、梁永红、陈静蕊、张奇、李尝君、李真熠、龚贵金、万里平</w:t>
            </w:r>
          </w:p>
        </w:tc>
        <w:tc>
          <w:tcPr>
            <w:tcW w:w="648" w:type="dxa"/>
            <w:vAlign w:val="center"/>
          </w:tcPr>
          <w:p w14:paraId="107B751C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F3027F" w:rsidRPr="00F3027F" w14:paraId="43F8E180" w14:textId="77777777" w:rsidTr="00F3027F">
        <w:trPr>
          <w:trHeight w:val="893"/>
        </w:trPr>
        <w:tc>
          <w:tcPr>
            <w:tcW w:w="831" w:type="dxa"/>
            <w:vAlign w:val="center"/>
          </w:tcPr>
          <w:p w14:paraId="54181A28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行业</w:t>
            </w:r>
          </w:p>
          <w:p w14:paraId="3BB0505D" w14:textId="77777777" w:rsidR="00F3027F" w:rsidRPr="00F3027F" w:rsidRDefault="00F3027F" w:rsidP="003F20D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 w14:paraId="7607E5D6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农业面源污染综合防控技术</w:t>
            </w:r>
            <w:r w:rsidRPr="00F3027F">
              <w:rPr>
                <w:rFonts w:ascii="Times New Roman"/>
                <w:sz w:val="21"/>
                <w:szCs w:val="21"/>
              </w:rPr>
              <w:lastRenderedPageBreak/>
              <w:t>规范</w:t>
            </w:r>
            <w:r w:rsidRPr="00F3027F">
              <w:rPr>
                <w:rFonts w:ascii="Times New Roman"/>
                <w:sz w:val="21"/>
                <w:szCs w:val="21"/>
              </w:rPr>
              <w:t xml:space="preserve"> </w:t>
            </w:r>
            <w:r w:rsidRPr="00F3027F">
              <w:rPr>
                <w:rFonts w:ascii="Times New Roman"/>
                <w:sz w:val="21"/>
                <w:szCs w:val="21"/>
              </w:rPr>
              <w:t>第</w:t>
            </w:r>
            <w:r w:rsidRPr="00F3027F">
              <w:rPr>
                <w:rFonts w:ascii="Times New Roman"/>
                <w:sz w:val="21"/>
                <w:szCs w:val="21"/>
              </w:rPr>
              <w:t>3</w:t>
            </w:r>
            <w:r w:rsidRPr="00F3027F">
              <w:rPr>
                <w:rFonts w:ascii="Times New Roman"/>
                <w:sz w:val="21"/>
                <w:szCs w:val="21"/>
              </w:rPr>
              <w:t>部分：云贵高原</w:t>
            </w:r>
          </w:p>
        </w:tc>
        <w:tc>
          <w:tcPr>
            <w:tcW w:w="567" w:type="dxa"/>
            <w:vAlign w:val="center"/>
          </w:tcPr>
          <w:p w14:paraId="28092BB8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709" w:type="dxa"/>
            <w:vAlign w:val="center"/>
          </w:tcPr>
          <w:p w14:paraId="02DEF7C2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N/T3821.3-2020</w:t>
            </w:r>
          </w:p>
        </w:tc>
        <w:tc>
          <w:tcPr>
            <w:tcW w:w="709" w:type="dxa"/>
            <w:vAlign w:val="center"/>
          </w:tcPr>
          <w:p w14:paraId="3ED36CA6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2020-11-12</w:t>
            </w:r>
          </w:p>
        </w:tc>
        <w:tc>
          <w:tcPr>
            <w:tcW w:w="709" w:type="dxa"/>
            <w:vAlign w:val="center"/>
          </w:tcPr>
          <w:p w14:paraId="4FFBE55D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中华人民共和国农业</w:t>
            </w:r>
            <w:r w:rsidRPr="00F3027F">
              <w:rPr>
                <w:rFonts w:ascii="Times New Roman"/>
                <w:sz w:val="21"/>
                <w:szCs w:val="21"/>
              </w:rPr>
              <w:lastRenderedPageBreak/>
              <w:t>农村部</w:t>
            </w:r>
          </w:p>
        </w:tc>
        <w:tc>
          <w:tcPr>
            <w:tcW w:w="1417" w:type="dxa"/>
            <w:vAlign w:val="center"/>
          </w:tcPr>
          <w:p w14:paraId="0D9AEF17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lastRenderedPageBreak/>
              <w:t>中国农业科学院农业资源与农业区划研究</w:t>
            </w:r>
            <w:r w:rsidRPr="00F3027F">
              <w:rPr>
                <w:rFonts w:ascii="Times New Roman"/>
                <w:sz w:val="21"/>
                <w:szCs w:val="21"/>
              </w:rPr>
              <w:lastRenderedPageBreak/>
              <w:t>所、云南省农业科学院农业环境资源研究所、上海交通大学等</w:t>
            </w:r>
          </w:p>
        </w:tc>
        <w:tc>
          <w:tcPr>
            <w:tcW w:w="2410" w:type="dxa"/>
            <w:vAlign w:val="center"/>
          </w:tcPr>
          <w:p w14:paraId="0BD2F1B7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lastRenderedPageBreak/>
              <w:t>刘宏斌、胡万里、付斌、王洪媛、何小娟、习斌、李文超、段娜、夏颖、李</w:t>
            </w:r>
            <w:r w:rsidRPr="00F3027F">
              <w:rPr>
                <w:rFonts w:ascii="Times New Roman"/>
                <w:sz w:val="21"/>
                <w:szCs w:val="21"/>
              </w:rPr>
              <w:lastRenderedPageBreak/>
              <w:t>旭东、雷秋良、方放、范先鹏、张亮、翟丽梅、李涛、陈安强、潘君廷、郭树芳、倪明、段艳涛、钟顺和</w:t>
            </w:r>
          </w:p>
        </w:tc>
        <w:tc>
          <w:tcPr>
            <w:tcW w:w="648" w:type="dxa"/>
            <w:vAlign w:val="center"/>
          </w:tcPr>
          <w:p w14:paraId="368FC156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lastRenderedPageBreak/>
              <w:t>有效</w:t>
            </w:r>
          </w:p>
        </w:tc>
      </w:tr>
      <w:tr w:rsidR="00F3027F" w:rsidRPr="00F3027F" w14:paraId="274CA9AB" w14:textId="77777777" w:rsidTr="00F3027F">
        <w:trPr>
          <w:trHeight w:val="893"/>
        </w:trPr>
        <w:tc>
          <w:tcPr>
            <w:tcW w:w="831" w:type="dxa"/>
            <w:vAlign w:val="center"/>
          </w:tcPr>
          <w:p w14:paraId="3DEFBC7F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行业</w:t>
            </w:r>
          </w:p>
          <w:p w14:paraId="311F3B8A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 w14:paraId="163BEA16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bookmarkStart w:id="2" w:name="_Hlk154078524"/>
            <w:r w:rsidRPr="00F3027F">
              <w:rPr>
                <w:rFonts w:ascii="Times New Roman"/>
                <w:sz w:val="21"/>
                <w:szCs w:val="21"/>
              </w:rPr>
              <w:t>流域农业面源污染监测技术规范</w:t>
            </w:r>
            <w:bookmarkEnd w:id="2"/>
          </w:p>
        </w:tc>
        <w:tc>
          <w:tcPr>
            <w:tcW w:w="567" w:type="dxa"/>
            <w:vAlign w:val="center"/>
          </w:tcPr>
          <w:p w14:paraId="13901660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 w14:paraId="19B72630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N/T3824-2020</w:t>
            </w:r>
          </w:p>
        </w:tc>
        <w:tc>
          <w:tcPr>
            <w:tcW w:w="709" w:type="dxa"/>
            <w:vAlign w:val="center"/>
          </w:tcPr>
          <w:p w14:paraId="2240B397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2020-11-12</w:t>
            </w:r>
          </w:p>
        </w:tc>
        <w:tc>
          <w:tcPr>
            <w:tcW w:w="709" w:type="dxa"/>
            <w:vAlign w:val="center"/>
          </w:tcPr>
          <w:p w14:paraId="27366B84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中华人民共和国农业农村部</w:t>
            </w:r>
          </w:p>
        </w:tc>
        <w:tc>
          <w:tcPr>
            <w:tcW w:w="1417" w:type="dxa"/>
            <w:vAlign w:val="center"/>
          </w:tcPr>
          <w:p w14:paraId="6DC7819D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中国农业科学院农业资源与农业区划研究所、河北农业大学资源与环境科学学院、云南省农业科学院农业环境资源研究所等</w:t>
            </w:r>
          </w:p>
        </w:tc>
        <w:tc>
          <w:tcPr>
            <w:tcW w:w="2410" w:type="dxa"/>
            <w:vAlign w:val="center"/>
          </w:tcPr>
          <w:p w14:paraId="19C45BFF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刘宏斌、李文超、翟丽梅、雷秋良、何玘霜、闫铁柱、朱波、王玉峰、张亮、胡万里、李旭东、范先鹏、陈淼、汪涛、李思思、李影、庄艳华、习斌、秦丽欢、陈安强、夏颖、付斌、牛世伟、谷学佳</w:t>
            </w:r>
          </w:p>
        </w:tc>
        <w:tc>
          <w:tcPr>
            <w:tcW w:w="648" w:type="dxa"/>
            <w:vAlign w:val="center"/>
          </w:tcPr>
          <w:p w14:paraId="1D0A1823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F3027F" w:rsidRPr="00F3027F" w14:paraId="591BEE0B" w14:textId="77777777" w:rsidTr="00F3027F">
        <w:trPr>
          <w:trHeight w:val="893"/>
        </w:trPr>
        <w:tc>
          <w:tcPr>
            <w:tcW w:w="831" w:type="dxa"/>
            <w:vAlign w:val="center"/>
          </w:tcPr>
          <w:p w14:paraId="4315CC61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行业</w:t>
            </w:r>
          </w:p>
          <w:p w14:paraId="364E751D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 w14:paraId="7AEFA522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  <w:highlight w:val="yellow"/>
              </w:rPr>
            </w:pPr>
            <w:r w:rsidRPr="00F3027F">
              <w:rPr>
                <w:rFonts w:ascii="Times New Roman"/>
                <w:sz w:val="21"/>
                <w:szCs w:val="21"/>
              </w:rPr>
              <w:t>农村生活污水组合式复合生物滤池处理技术规范</w:t>
            </w:r>
          </w:p>
        </w:tc>
        <w:tc>
          <w:tcPr>
            <w:tcW w:w="567" w:type="dxa"/>
            <w:vAlign w:val="center"/>
          </w:tcPr>
          <w:p w14:paraId="569F141E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 w14:paraId="2FD3AC06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NY/T 4697-2025</w:t>
            </w:r>
          </w:p>
        </w:tc>
        <w:tc>
          <w:tcPr>
            <w:tcW w:w="709" w:type="dxa"/>
            <w:vAlign w:val="center"/>
          </w:tcPr>
          <w:p w14:paraId="667B35F3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  <w:highlight w:val="yellow"/>
              </w:rPr>
            </w:pPr>
            <w:r w:rsidRPr="00F3027F">
              <w:rPr>
                <w:rFonts w:ascii="Times New Roman"/>
                <w:sz w:val="21"/>
                <w:szCs w:val="21"/>
              </w:rPr>
              <w:t>2025-5-12</w:t>
            </w:r>
          </w:p>
        </w:tc>
        <w:tc>
          <w:tcPr>
            <w:tcW w:w="709" w:type="dxa"/>
            <w:vAlign w:val="center"/>
          </w:tcPr>
          <w:p w14:paraId="1FD187F7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中华人民共和国农业农村部</w:t>
            </w:r>
          </w:p>
        </w:tc>
        <w:tc>
          <w:tcPr>
            <w:tcW w:w="1417" w:type="dxa"/>
            <w:vAlign w:val="center"/>
          </w:tcPr>
          <w:p w14:paraId="4459DCA8" w14:textId="77777777" w:rsidR="00F3027F" w:rsidRPr="00F3027F" w:rsidRDefault="00F3027F" w:rsidP="009E14F3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上海交通大学、中国农业科学院农业资源与农业区划研究所、农业农村部农业</w:t>
            </w:r>
          </w:p>
          <w:p w14:paraId="4672EF46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生态与资源保护总站等</w:t>
            </w:r>
          </w:p>
        </w:tc>
        <w:tc>
          <w:tcPr>
            <w:tcW w:w="2410" w:type="dxa"/>
            <w:vAlign w:val="center"/>
          </w:tcPr>
          <w:p w14:paraId="42522CE4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李旭东、何小娟、闫成、张志毅、邱江平、纪婧、胡万里、刘宏斌、严东权、习斌、朱丹丹、蒯琳萍、夏颖、张亮、唐浩、孙鑫、邱卫国、张富林、王欣泽、邹国元、潘君</w:t>
            </w:r>
          </w:p>
          <w:p w14:paraId="65910636" w14:textId="3F0E8602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廷、杨育华、张征世、雷圣、秦弋丰、陈明晟</w:t>
            </w:r>
          </w:p>
        </w:tc>
        <w:tc>
          <w:tcPr>
            <w:tcW w:w="648" w:type="dxa"/>
            <w:vAlign w:val="center"/>
          </w:tcPr>
          <w:p w14:paraId="07A8283A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F3027F" w:rsidRPr="00F3027F" w14:paraId="36F101EE" w14:textId="77777777" w:rsidTr="00F3027F">
        <w:trPr>
          <w:trHeight w:val="893"/>
        </w:trPr>
        <w:tc>
          <w:tcPr>
            <w:tcW w:w="831" w:type="dxa"/>
            <w:vAlign w:val="center"/>
          </w:tcPr>
          <w:p w14:paraId="1F8805F2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行业</w:t>
            </w:r>
          </w:p>
          <w:p w14:paraId="4058E89C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 w14:paraId="2DE07E64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坡耕地径流拦蓄与再利用技术规范</w:t>
            </w:r>
          </w:p>
        </w:tc>
        <w:tc>
          <w:tcPr>
            <w:tcW w:w="567" w:type="dxa"/>
            <w:vAlign w:val="center"/>
          </w:tcPr>
          <w:p w14:paraId="185D9461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 w14:paraId="5911FCBE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N/T3827-2020</w:t>
            </w:r>
          </w:p>
        </w:tc>
        <w:tc>
          <w:tcPr>
            <w:tcW w:w="709" w:type="dxa"/>
            <w:vAlign w:val="center"/>
          </w:tcPr>
          <w:p w14:paraId="2219E502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2020-11-12</w:t>
            </w:r>
          </w:p>
        </w:tc>
        <w:tc>
          <w:tcPr>
            <w:tcW w:w="709" w:type="dxa"/>
            <w:vAlign w:val="center"/>
          </w:tcPr>
          <w:p w14:paraId="56734B5A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中华人民共和国农业农村部</w:t>
            </w:r>
          </w:p>
        </w:tc>
        <w:tc>
          <w:tcPr>
            <w:tcW w:w="1417" w:type="dxa"/>
            <w:vAlign w:val="center"/>
          </w:tcPr>
          <w:p w14:paraId="201E9C6E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中国农业科学院农业资源与农业区划研究所、云南省农业科学院农业环境资源研究所、湖北省农业科学院植保土肥研究所等</w:t>
            </w:r>
          </w:p>
        </w:tc>
        <w:tc>
          <w:tcPr>
            <w:tcW w:w="2410" w:type="dxa"/>
            <w:vAlign w:val="center"/>
          </w:tcPr>
          <w:p w14:paraId="5163EE8B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刘宏斌、郭树芳、翟丽梅、夏颖、刘晓霞、木霖、胡万里、范先鹏、欧阳喜辉、付斌、习斌、潘君廷、李旭东、陈安强、张富林、王洪媛、牛世伟、张亮、王娜、耿宇聪、何小娟、武淑霞、杨波</w:t>
            </w:r>
          </w:p>
        </w:tc>
        <w:tc>
          <w:tcPr>
            <w:tcW w:w="648" w:type="dxa"/>
            <w:vAlign w:val="center"/>
          </w:tcPr>
          <w:p w14:paraId="01C32863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F3027F" w:rsidRPr="00F3027F" w14:paraId="23168A1E" w14:textId="77777777" w:rsidTr="00F3027F">
        <w:trPr>
          <w:trHeight w:val="893"/>
        </w:trPr>
        <w:tc>
          <w:tcPr>
            <w:tcW w:w="831" w:type="dxa"/>
            <w:vAlign w:val="center"/>
          </w:tcPr>
          <w:p w14:paraId="56E3E87F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3" w:name="_Hlk154078510"/>
            <w:r w:rsidRPr="00F3027F">
              <w:rPr>
                <w:rFonts w:ascii="Times New Roman" w:eastAsia="宋体" w:hAnsi="Times New Roman" w:cs="Times New Roman"/>
                <w:szCs w:val="21"/>
              </w:rPr>
              <w:t>行业</w:t>
            </w:r>
          </w:p>
          <w:p w14:paraId="005B233D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 w14:paraId="43637922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密集养殖区畜禽粪便收集站建设技术规范</w:t>
            </w:r>
          </w:p>
        </w:tc>
        <w:tc>
          <w:tcPr>
            <w:tcW w:w="567" w:type="dxa"/>
            <w:vAlign w:val="center"/>
          </w:tcPr>
          <w:p w14:paraId="5A2ADA01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 w14:paraId="38FA399F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NY/T 3670-2020</w:t>
            </w:r>
          </w:p>
        </w:tc>
        <w:tc>
          <w:tcPr>
            <w:tcW w:w="709" w:type="dxa"/>
            <w:vAlign w:val="center"/>
          </w:tcPr>
          <w:p w14:paraId="728159C2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2020-11-1</w:t>
            </w:r>
          </w:p>
        </w:tc>
        <w:tc>
          <w:tcPr>
            <w:tcW w:w="709" w:type="dxa"/>
            <w:vAlign w:val="center"/>
          </w:tcPr>
          <w:p w14:paraId="675D4EE0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中华人民共和国农业农村部</w:t>
            </w:r>
          </w:p>
        </w:tc>
        <w:tc>
          <w:tcPr>
            <w:tcW w:w="1417" w:type="dxa"/>
            <w:vAlign w:val="center"/>
          </w:tcPr>
          <w:p w14:paraId="01A7DAB2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中国农业科学院农业资源与农业区划研究所、农业农村都农业生态与资源保护总站、云南顺丰洱海环保科技股份有限公司、昆明理工大学、北京市农业环境监测站</w:t>
            </w:r>
          </w:p>
        </w:tc>
        <w:tc>
          <w:tcPr>
            <w:tcW w:w="2410" w:type="dxa"/>
            <w:vAlign w:val="center"/>
          </w:tcPr>
          <w:p w14:paraId="1F7D80AF" w14:textId="409F6C6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刘宏斌、潘君廷、徐志宇、钟顺和</w:t>
            </w:r>
            <w:r w:rsidRPr="00F3027F">
              <w:rPr>
                <w:rFonts w:ascii="Times New Roman"/>
                <w:sz w:val="21"/>
                <w:szCs w:val="21"/>
              </w:rPr>
              <w:t>,</w:t>
            </w:r>
            <w:r w:rsidRPr="00F3027F">
              <w:rPr>
                <w:rFonts w:ascii="Times New Roman"/>
                <w:sz w:val="21"/>
                <w:szCs w:val="21"/>
              </w:rPr>
              <w:t>王洪嫒、耿字聪、瞿广飞、王春荣、黄宏坤、刘晓霞、习斌、欧阳喜辉、翟丽梅、张敬锁、周洁、王鸿婷</w:t>
            </w:r>
          </w:p>
        </w:tc>
        <w:tc>
          <w:tcPr>
            <w:tcW w:w="648" w:type="dxa"/>
            <w:vAlign w:val="center"/>
          </w:tcPr>
          <w:p w14:paraId="2CBE7EE3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bookmarkEnd w:id="3"/>
      <w:tr w:rsidR="00F3027F" w:rsidRPr="00F3027F" w14:paraId="46EB09F8" w14:textId="77777777" w:rsidTr="00F3027F">
        <w:trPr>
          <w:trHeight w:val="893"/>
        </w:trPr>
        <w:tc>
          <w:tcPr>
            <w:tcW w:w="831" w:type="dxa"/>
            <w:vAlign w:val="center"/>
          </w:tcPr>
          <w:p w14:paraId="32BD7335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28F99355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850" w:type="dxa"/>
            <w:vAlign w:val="center"/>
          </w:tcPr>
          <w:p w14:paraId="0995E243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一种流域面源污染防控方法及系统</w:t>
            </w:r>
          </w:p>
        </w:tc>
        <w:tc>
          <w:tcPr>
            <w:tcW w:w="567" w:type="dxa"/>
            <w:vAlign w:val="center"/>
          </w:tcPr>
          <w:p w14:paraId="5615CCEA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 w14:paraId="1D63016B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ZL2021 10280897.8</w:t>
            </w:r>
          </w:p>
        </w:tc>
        <w:tc>
          <w:tcPr>
            <w:tcW w:w="709" w:type="dxa"/>
            <w:vAlign w:val="center"/>
          </w:tcPr>
          <w:p w14:paraId="7A3A1DEA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2021-03-16</w:t>
            </w:r>
          </w:p>
        </w:tc>
        <w:tc>
          <w:tcPr>
            <w:tcW w:w="709" w:type="dxa"/>
            <w:vAlign w:val="center"/>
          </w:tcPr>
          <w:p w14:paraId="229A951E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6156408</w:t>
            </w:r>
          </w:p>
        </w:tc>
        <w:tc>
          <w:tcPr>
            <w:tcW w:w="1417" w:type="dxa"/>
            <w:vAlign w:val="center"/>
          </w:tcPr>
          <w:p w14:paraId="1F576429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中国农业科学院农业资源与农业区划研究所</w:t>
            </w:r>
          </w:p>
        </w:tc>
        <w:tc>
          <w:tcPr>
            <w:tcW w:w="2410" w:type="dxa"/>
            <w:vAlign w:val="center"/>
          </w:tcPr>
          <w:p w14:paraId="76AA3E93" w14:textId="56DB92E6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翟丽梅</w:t>
            </w:r>
            <w:r w:rsidR="00AC229A">
              <w:rPr>
                <w:rFonts w:ascii="Times New Roman" w:hint="eastAsia"/>
                <w:sz w:val="21"/>
                <w:szCs w:val="21"/>
              </w:rPr>
              <w:t>、</w:t>
            </w:r>
            <w:r w:rsidRPr="00F3027F">
              <w:rPr>
                <w:rFonts w:ascii="Times New Roman"/>
                <w:sz w:val="21"/>
                <w:szCs w:val="21"/>
              </w:rPr>
              <w:t>闫铁柱</w:t>
            </w:r>
            <w:r w:rsidR="00AC229A">
              <w:rPr>
                <w:rFonts w:ascii="Times New Roman" w:hint="eastAsia"/>
                <w:sz w:val="21"/>
                <w:szCs w:val="21"/>
              </w:rPr>
              <w:t>、</w:t>
            </w:r>
            <w:r w:rsidRPr="00F3027F">
              <w:rPr>
                <w:rFonts w:ascii="Times New Roman"/>
                <w:sz w:val="21"/>
                <w:szCs w:val="21"/>
              </w:rPr>
              <w:t>刘宏斌</w:t>
            </w:r>
            <w:r w:rsidR="00AC229A">
              <w:rPr>
                <w:rFonts w:ascii="Times New Roman" w:hint="eastAsia"/>
                <w:sz w:val="21"/>
                <w:szCs w:val="21"/>
              </w:rPr>
              <w:t>、</w:t>
            </w:r>
            <w:r w:rsidRPr="00F3027F">
              <w:rPr>
                <w:rFonts w:ascii="Times New Roman"/>
                <w:sz w:val="21"/>
                <w:szCs w:val="21"/>
              </w:rPr>
              <w:t>华玲玲</w:t>
            </w:r>
            <w:r w:rsidR="00AC229A">
              <w:rPr>
                <w:rFonts w:ascii="Times New Roman" w:hint="eastAsia"/>
                <w:sz w:val="21"/>
                <w:szCs w:val="21"/>
              </w:rPr>
              <w:t>、</w:t>
            </w:r>
            <w:r w:rsidRPr="00F3027F">
              <w:rPr>
                <w:rFonts w:ascii="Times New Roman"/>
                <w:sz w:val="21"/>
                <w:szCs w:val="21"/>
              </w:rPr>
              <w:t>付斌</w:t>
            </w:r>
            <w:r w:rsidR="00AC229A">
              <w:rPr>
                <w:rFonts w:ascii="Times New Roman" w:hint="eastAsia"/>
                <w:sz w:val="21"/>
                <w:szCs w:val="21"/>
              </w:rPr>
              <w:t>、</w:t>
            </w:r>
            <w:r w:rsidRPr="00F3027F">
              <w:rPr>
                <w:rFonts w:ascii="Times New Roman"/>
                <w:sz w:val="21"/>
                <w:szCs w:val="21"/>
              </w:rPr>
              <w:t>胡万里</w:t>
            </w:r>
          </w:p>
        </w:tc>
        <w:tc>
          <w:tcPr>
            <w:tcW w:w="648" w:type="dxa"/>
            <w:vAlign w:val="center"/>
          </w:tcPr>
          <w:p w14:paraId="7C2F8AC1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有效</w:t>
            </w:r>
          </w:p>
        </w:tc>
      </w:tr>
      <w:tr w:rsidR="00F3027F" w:rsidRPr="00F3027F" w14:paraId="5B43549B" w14:textId="77777777" w:rsidTr="00F3027F">
        <w:trPr>
          <w:trHeight w:val="894"/>
        </w:trPr>
        <w:tc>
          <w:tcPr>
            <w:tcW w:w="831" w:type="dxa"/>
            <w:vAlign w:val="center"/>
          </w:tcPr>
          <w:p w14:paraId="41EA52AC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4" w:name="OLE_LINK19"/>
            <w:r w:rsidRPr="00F3027F">
              <w:rPr>
                <w:rFonts w:ascii="Times New Roman" w:eastAsia="宋体" w:hAnsi="Times New Roman" w:cs="Times New Roman"/>
                <w:szCs w:val="21"/>
              </w:rPr>
              <w:lastRenderedPageBreak/>
              <w:t>发明</w:t>
            </w:r>
          </w:p>
          <w:p w14:paraId="557279AF" w14:textId="184DC63C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Cs w:val="21"/>
              </w:rPr>
              <w:t>专利</w:t>
            </w:r>
            <w:bookmarkEnd w:id="4"/>
          </w:p>
        </w:tc>
        <w:tc>
          <w:tcPr>
            <w:tcW w:w="850" w:type="dxa"/>
            <w:vAlign w:val="center"/>
          </w:tcPr>
          <w:p w14:paraId="23B30950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一种堆肥方法及其专用添加剂</w:t>
            </w:r>
          </w:p>
        </w:tc>
        <w:tc>
          <w:tcPr>
            <w:tcW w:w="567" w:type="dxa"/>
            <w:vAlign w:val="center"/>
          </w:tcPr>
          <w:p w14:paraId="26791AA1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 w14:paraId="0EFF60CB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ZL200910086556.6</w:t>
            </w:r>
          </w:p>
        </w:tc>
        <w:tc>
          <w:tcPr>
            <w:tcW w:w="709" w:type="dxa"/>
            <w:vAlign w:val="center"/>
          </w:tcPr>
          <w:p w14:paraId="7630F81A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2012-05-30</w:t>
            </w:r>
          </w:p>
        </w:tc>
        <w:tc>
          <w:tcPr>
            <w:tcW w:w="709" w:type="dxa"/>
            <w:vAlign w:val="center"/>
          </w:tcPr>
          <w:p w14:paraId="4FAAEBAA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1178398</w:t>
            </w:r>
          </w:p>
        </w:tc>
        <w:tc>
          <w:tcPr>
            <w:tcW w:w="1417" w:type="dxa"/>
            <w:vAlign w:val="center"/>
          </w:tcPr>
          <w:p w14:paraId="6B1FBA16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北京市农林科学院</w:t>
            </w:r>
          </w:p>
        </w:tc>
        <w:tc>
          <w:tcPr>
            <w:tcW w:w="2410" w:type="dxa"/>
            <w:vAlign w:val="center"/>
          </w:tcPr>
          <w:p w14:paraId="3B32DC52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邹国元、熊建军、李吉进、崔希龙、左强</w:t>
            </w:r>
          </w:p>
        </w:tc>
        <w:tc>
          <w:tcPr>
            <w:tcW w:w="648" w:type="dxa"/>
            <w:vAlign w:val="center"/>
          </w:tcPr>
          <w:p w14:paraId="293B1938" w14:textId="559DDAA1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有效（</w:t>
            </w:r>
            <w:r w:rsidR="00575BDD">
              <w:rPr>
                <w:rFonts w:ascii="Times New Roman" w:hint="eastAsia"/>
                <w:sz w:val="21"/>
                <w:szCs w:val="21"/>
              </w:rPr>
              <w:t>已转化</w:t>
            </w:r>
            <w:r w:rsidRPr="00F3027F">
              <w:rPr>
                <w:rFonts w:ascii="Times New Roman"/>
                <w:sz w:val="21"/>
                <w:szCs w:val="21"/>
              </w:rPr>
              <w:t>）</w:t>
            </w:r>
          </w:p>
        </w:tc>
      </w:tr>
      <w:tr w:rsidR="00F3027F" w:rsidRPr="00F3027F" w14:paraId="6F4F2F2B" w14:textId="77777777" w:rsidTr="00F3027F">
        <w:trPr>
          <w:trHeight w:val="894"/>
        </w:trPr>
        <w:tc>
          <w:tcPr>
            <w:tcW w:w="831" w:type="dxa"/>
            <w:vAlign w:val="center"/>
          </w:tcPr>
          <w:p w14:paraId="4111A14A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5C656BB3" w14:textId="77777777" w:rsidR="00F3027F" w:rsidRPr="00F3027F" w:rsidRDefault="00F3027F" w:rsidP="003F20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027F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850" w:type="dxa"/>
            <w:vAlign w:val="center"/>
          </w:tcPr>
          <w:p w14:paraId="39E1875F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bookmarkStart w:id="5" w:name="_Hlk154078786"/>
            <w:r w:rsidRPr="00F3027F">
              <w:rPr>
                <w:rFonts w:ascii="Times New Roman"/>
                <w:sz w:val="21"/>
                <w:szCs w:val="21"/>
              </w:rPr>
              <w:t>一种污水强化除磷填料及其制备方法</w:t>
            </w:r>
            <w:bookmarkEnd w:id="5"/>
          </w:p>
        </w:tc>
        <w:tc>
          <w:tcPr>
            <w:tcW w:w="567" w:type="dxa"/>
            <w:vAlign w:val="center"/>
          </w:tcPr>
          <w:p w14:paraId="1C131D15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中国</w:t>
            </w:r>
          </w:p>
        </w:tc>
        <w:tc>
          <w:tcPr>
            <w:tcW w:w="709" w:type="dxa"/>
            <w:vAlign w:val="center"/>
          </w:tcPr>
          <w:p w14:paraId="244F72BE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ZL201410005588.X</w:t>
            </w:r>
          </w:p>
        </w:tc>
        <w:tc>
          <w:tcPr>
            <w:tcW w:w="709" w:type="dxa"/>
            <w:vAlign w:val="center"/>
          </w:tcPr>
          <w:p w14:paraId="16F19AC6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2015-12-09</w:t>
            </w:r>
          </w:p>
        </w:tc>
        <w:tc>
          <w:tcPr>
            <w:tcW w:w="709" w:type="dxa"/>
            <w:vAlign w:val="center"/>
          </w:tcPr>
          <w:p w14:paraId="4DCB56CD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1874929</w:t>
            </w:r>
          </w:p>
        </w:tc>
        <w:tc>
          <w:tcPr>
            <w:tcW w:w="1417" w:type="dxa"/>
            <w:vAlign w:val="center"/>
          </w:tcPr>
          <w:p w14:paraId="0CCDCB25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上海交通大学</w:t>
            </w:r>
          </w:p>
        </w:tc>
        <w:tc>
          <w:tcPr>
            <w:tcW w:w="2410" w:type="dxa"/>
            <w:vAlign w:val="center"/>
          </w:tcPr>
          <w:p w14:paraId="4DF707A8" w14:textId="77777777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李旭东、纪婧、邱江平、邱卫国、孙鑫</w:t>
            </w:r>
          </w:p>
        </w:tc>
        <w:tc>
          <w:tcPr>
            <w:tcW w:w="648" w:type="dxa"/>
            <w:vAlign w:val="center"/>
          </w:tcPr>
          <w:p w14:paraId="18EDA13C" w14:textId="4EC3D45F" w:rsidR="00F3027F" w:rsidRPr="00F3027F" w:rsidRDefault="00F3027F" w:rsidP="003F20DD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F3027F">
              <w:rPr>
                <w:rFonts w:ascii="Times New Roman"/>
                <w:sz w:val="21"/>
                <w:szCs w:val="21"/>
              </w:rPr>
              <w:t>有效（</w:t>
            </w:r>
            <w:r w:rsidR="00575BDD">
              <w:rPr>
                <w:rFonts w:ascii="Times New Roman" w:hint="eastAsia"/>
                <w:sz w:val="21"/>
                <w:szCs w:val="21"/>
              </w:rPr>
              <w:t>已转化</w:t>
            </w:r>
            <w:r w:rsidRPr="00F3027F">
              <w:rPr>
                <w:rFonts w:ascii="Times New Roman"/>
                <w:sz w:val="21"/>
                <w:szCs w:val="21"/>
              </w:rPr>
              <w:t>）</w:t>
            </w:r>
          </w:p>
        </w:tc>
      </w:tr>
      <w:bookmarkEnd w:id="0"/>
    </w:tbl>
    <w:p w14:paraId="536CC380" w14:textId="77777777" w:rsidR="00F3027F" w:rsidRDefault="00F3027F"/>
    <w:sectPr w:rsidR="00F3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6F37" w14:textId="77777777" w:rsidR="00E0788D" w:rsidRDefault="00E0788D" w:rsidP="00575BDD">
      <w:r>
        <w:separator/>
      </w:r>
    </w:p>
  </w:endnote>
  <w:endnote w:type="continuationSeparator" w:id="0">
    <w:p w14:paraId="6807C2A6" w14:textId="77777777" w:rsidR="00E0788D" w:rsidRDefault="00E0788D" w:rsidP="0057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2786" w14:textId="77777777" w:rsidR="00E0788D" w:rsidRDefault="00E0788D" w:rsidP="00575BDD">
      <w:r>
        <w:separator/>
      </w:r>
    </w:p>
  </w:footnote>
  <w:footnote w:type="continuationSeparator" w:id="0">
    <w:p w14:paraId="52019EF6" w14:textId="77777777" w:rsidR="00E0788D" w:rsidRDefault="00E0788D" w:rsidP="0057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98"/>
    <w:rsid w:val="00046851"/>
    <w:rsid w:val="00177AED"/>
    <w:rsid w:val="0028396E"/>
    <w:rsid w:val="0042107D"/>
    <w:rsid w:val="004D332F"/>
    <w:rsid w:val="00575BDD"/>
    <w:rsid w:val="00731F6A"/>
    <w:rsid w:val="00764E4C"/>
    <w:rsid w:val="0084429F"/>
    <w:rsid w:val="009746DB"/>
    <w:rsid w:val="009E14F3"/>
    <w:rsid w:val="00AC229A"/>
    <w:rsid w:val="00C82098"/>
    <w:rsid w:val="00CE7922"/>
    <w:rsid w:val="00E0788D"/>
    <w:rsid w:val="00E7657C"/>
    <w:rsid w:val="00EB6D89"/>
    <w:rsid w:val="00EC2980"/>
    <w:rsid w:val="00F3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1272F"/>
  <w15:chartTrackingRefBased/>
  <w15:docId w15:val="{4306CEE5-DE12-45EA-9C25-50A74C84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3027F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4">
    <w:name w:val="纯文本 字符"/>
    <w:basedOn w:val="a0"/>
    <w:link w:val="a3"/>
    <w:qFormat/>
    <w:rsid w:val="00F3027F"/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75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5B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5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5BD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E14F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E14F3"/>
  </w:style>
  <w:style w:type="character" w:styleId="ab">
    <w:name w:val="Hyperlink"/>
    <w:basedOn w:val="a0"/>
    <w:uiPriority w:val="99"/>
    <w:unhideWhenUsed/>
    <w:rsid w:val="009E14F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E1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颖萱</cp:lastModifiedBy>
  <cp:revision>2</cp:revision>
  <dcterms:created xsi:type="dcterms:W3CDTF">2025-05-23T05:50:00Z</dcterms:created>
  <dcterms:modified xsi:type="dcterms:W3CDTF">2025-05-23T05:50:00Z</dcterms:modified>
</cp:coreProperties>
</file>