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30D2" w14:textId="77777777" w:rsidR="00607253" w:rsidRDefault="00000000">
      <w:pPr>
        <w:pStyle w:val="1"/>
        <w:spacing w:before="156" w:after="156" w:line="600" w:lineRule="atLeast"/>
        <w:jc w:val="center"/>
        <w:rPr>
          <w:rFonts w:ascii="Times New Roman" w:eastAsia="微软雅黑" w:hAnsi="Times New Roman" w:cs="Times New Roman"/>
          <w:color w:val="090909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color w:val="090909"/>
          <w:shd w:val="clear" w:color="auto" w:fill="FFFFFF"/>
        </w:rPr>
        <w:t>申报</w:t>
      </w:r>
      <w:r>
        <w:rPr>
          <w:rFonts w:ascii="Times New Roman" w:eastAsia="微软雅黑" w:hAnsi="Times New Roman" w:cs="Times New Roman"/>
          <w:color w:val="090909"/>
          <w:shd w:val="clear" w:color="auto" w:fill="FFFFFF"/>
        </w:rPr>
        <w:t>202</w:t>
      </w:r>
      <w:r>
        <w:rPr>
          <w:rFonts w:ascii="Times New Roman" w:eastAsia="微软雅黑" w:hAnsi="Times New Roman" w:cs="Times New Roman" w:hint="eastAsia"/>
          <w:color w:val="090909"/>
          <w:shd w:val="clear" w:color="auto" w:fill="FFFFFF"/>
        </w:rPr>
        <w:t>5</w:t>
      </w:r>
      <w:r>
        <w:rPr>
          <w:rFonts w:ascii="Times New Roman" w:eastAsia="微软雅黑" w:hAnsi="Times New Roman" w:cs="Times New Roman"/>
          <w:color w:val="090909"/>
          <w:shd w:val="clear" w:color="auto" w:fill="FFFFFF"/>
        </w:rPr>
        <w:t>年度云南省科学技术奖候选项目的公示</w:t>
      </w:r>
    </w:p>
    <w:p w14:paraId="4F0E9A0A" w14:textId="77777777" w:rsidR="00607253" w:rsidRDefault="00607253">
      <w:pPr>
        <w:rPr>
          <w:rFonts w:ascii="Times New Roman" w:hAnsi="Times New Roman" w:cs="Times New Roman"/>
        </w:rPr>
      </w:pPr>
    </w:p>
    <w:p w14:paraId="7E3862D9" w14:textId="19297C0E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按照《云南省科技厅关于</w:t>
      </w:r>
      <w:r>
        <w:rPr>
          <w:rFonts w:ascii="Times New Roman" w:eastAsia="宋体" w:hAnsi="Times New Roman" w:cs="Times New Roman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年度云南省科学技术奖提名工作的通知》的要求，现将</w:t>
      </w:r>
      <w:r w:rsidR="00D44900">
        <w:rPr>
          <w:rFonts w:ascii="Times New Roman" w:eastAsia="宋体" w:hAnsi="Times New Roman" w:cs="Times New Roman" w:hint="eastAsia"/>
          <w:sz w:val="28"/>
          <w:szCs w:val="28"/>
        </w:rPr>
        <w:t>本单位参与</w:t>
      </w:r>
      <w:r w:rsidRPr="00D44900">
        <w:rPr>
          <w:rFonts w:ascii="Times New Roman" w:eastAsia="宋体" w:hAnsi="Times New Roman" w:cs="Times New Roman" w:hint="eastAsia"/>
          <w:sz w:val="28"/>
          <w:szCs w:val="28"/>
        </w:rPr>
        <w:t>云南云铝润</w:t>
      </w:r>
      <w:proofErr w:type="gramStart"/>
      <w:r w:rsidRPr="00D44900">
        <w:rPr>
          <w:rFonts w:ascii="Times New Roman" w:eastAsia="宋体" w:hAnsi="Times New Roman" w:cs="Times New Roman" w:hint="eastAsia"/>
          <w:sz w:val="28"/>
          <w:szCs w:val="28"/>
        </w:rPr>
        <w:t>鑫</w:t>
      </w:r>
      <w:proofErr w:type="gramEnd"/>
      <w:r w:rsidRPr="00D44900">
        <w:rPr>
          <w:rFonts w:ascii="Times New Roman" w:eastAsia="宋体" w:hAnsi="Times New Roman" w:cs="Times New Roman" w:hint="eastAsia"/>
          <w:sz w:val="28"/>
          <w:szCs w:val="28"/>
        </w:rPr>
        <w:t>铝业有限公司</w:t>
      </w:r>
      <w:r>
        <w:rPr>
          <w:rFonts w:ascii="Times New Roman" w:eastAsia="宋体" w:hAnsi="Times New Roman" w:cs="Times New Roman"/>
          <w:sz w:val="28"/>
          <w:szCs w:val="28"/>
        </w:rPr>
        <w:t>申报</w:t>
      </w:r>
      <w:r>
        <w:rPr>
          <w:rFonts w:ascii="Times New Roman" w:eastAsia="宋体" w:hAnsi="Times New Roman" w:cs="Times New Roman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年度云南省科技进步奖项目公示如下</w:t>
      </w:r>
      <w:r>
        <w:rPr>
          <w:rFonts w:ascii="Times New Roman" w:eastAsia="宋体" w:hAnsi="Times New Roman" w:cs="Times New Roman"/>
          <w:sz w:val="28"/>
          <w:szCs w:val="28"/>
        </w:rPr>
        <w:t>:</w:t>
      </w:r>
    </w:p>
    <w:p w14:paraId="54350A47" w14:textId="77777777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一、项目基本情况</w:t>
      </w:r>
    </w:p>
    <w:p w14:paraId="11D831EB" w14:textId="77777777" w:rsidR="00607253" w:rsidRDefault="00000000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项目名称：</w:t>
      </w:r>
      <w:bookmarkStart w:id="0" w:name="OLE_LINK2"/>
      <w:bookmarkStart w:id="1" w:name="OLE_LINK191"/>
      <w:bookmarkStart w:id="2" w:name="OLE_LINK1"/>
      <w:r>
        <w:rPr>
          <w:rFonts w:ascii="Times New Roman" w:eastAsia="宋体" w:hAnsi="Times New Roman" w:cs="Times New Roman" w:hint="eastAsia"/>
          <w:sz w:val="28"/>
          <w:szCs w:val="28"/>
        </w:rPr>
        <w:t>通讯用结构功能一体铝合金</w:t>
      </w:r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关键技术开发及应用</w:t>
      </w:r>
      <w:bookmarkEnd w:id="1"/>
      <w:bookmarkEnd w:id="2"/>
    </w:p>
    <w:p w14:paraId="2DFFBBF8" w14:textId="77777777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leftChars="266" w:left="559" w:firstLineChars="0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项目完成人：</w:t>
      </w:r>
      <w:bookmarkStart w:id="3" w:name="OLE_LINK175"/>
      <w:r>
        <w:rPr>
          <w:rFonts w:ascii="Times New Roman" w:eastAsia="宋体" w:hAnsi="Times New Roman" w:cs="Times New Roman" w:hint="eastAsia"/>
          <w:bCs/>
          <w:sz w:val="28"/>
          <w:szCs w:val="28"/>
        </w:rPr>
        <w:t>杨万章、</w:t>
      </w:r>
      <w:bookmarkStart w:id="4" w:name="OLE_LINK192"/>
      <w:r>
        <w:rPr>
          <w:rFonts w:ascii="Times New Roman" w:eastAsia="宋体" w:hAnsi="Times New Roman" w:cs="Times New Roman" w:hint="eastAsia"/>
          <w:bCs/>
          <w:sz w:val="28"/>
          <w:szCs w:val="28"/>
        </w:rPr>
        <w:t>杨吉斌</w:t>
      </w:r>
      <w:bookmarkEnd w:id="4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5" w:name="OLE_LINK197"/>
      <w:r>
        <w:rPr>
          <w:rFonts w:ascii="Times New Roman" w:eastAsia="宋体" w:hAnsi="Times New Roman" w:cs="Times New Roman" w:hint="eastAsia"/>
          <w:bCs/>
          <w:sz w:val="28"/>
          <w:szCs w:val="28"/>
        </w:rPr>
        <w:t>胡波</w:t>
      </w:r>
      <w:bookmarkEnd w:id="5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6" w:name="OLE_LINK193"/>
      <w:r>
        <w:rPr>
          <w:rFonts w:ascii="Times New Roman" w:eastAsia="宋体" w:hAnsi="Times New Roman" w:cs="Times New Roman" w:hint="eastAsia"/>
          <w:bCs/>
          <w:sz w:val="28"/>
          <w:szCs w:val="28"/>
        </w:rPr>
        <w:t>江俊</w:t>
      </w:r>
      <w:bookmarkEnd w:id="6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7" w:name="OLE_LINK198"/>
      <w:r>
        <w:rPr>
          <w:rFonts w:ascii="Times New Roman" w:eastAsia="宋体" w:hAnsi="Times New Roman" w:cs="Times New Roman" w:hint="eastAsia"/>
          <w:bCs/>
          <w:sz w:val="28"/>
          <w:szCs w:val="28"/>
        </w:rPr>
        <w:t>李德江</w:t>
      </w:r>
      <w:bookmarkEnd w:id="7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8" w:name="OLE_LINK194"/>
      <w:r>
        <w:rPr>
          <w:rFonts w:ascii="Times New Roman" w:eastAsia="宋体" w:hAnsi="Times New Roman" w:cs="Times New Roman" w:hint="eastAsia"/>
          <w:bCs/>
          <w:sz w:val="28"/>
          <w:szCs w:val="28"/>
        </w:rPr>
        <w:t>郭亮</w:t>
      </w:r>
      <w:bookmarkEnd w:id="8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9" w:name="OLE_LINK195"/>
      <w:r>
        <w:rPr>
          <w:rFonts w:ascii="Times New Roman" w:eastAsia="宋体" w:hAnsi="Times New Roman" w:cs="Times New Roman" w:hint="eastAsia"/>
          <w:bCs/>
          <w:sz w:val="28"/>
          <w:szCs w:val="28"/>
        </w:rPr>
        <w:t>龚世波</w:t>
      </w:r>
      <w:bookmarkEnd w:id="9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10" w:name="OLE_LINK196"/>
      <w:r>
        <w:rPr>
          <w:rFonts w:ascii="Times New Roman" w:eastAsia="宋体" w:hAnsi="Times New Roman" w:cs="Times New Roman" w:hint="eastAsia"/>
          <w:bCs/>
          <w:sz w:val="28"/>
          <w:szCs w:val="28"/>
        </w:rPr>
        <w:t>潘建国</w:t>
      </w:r>
      <w:bookmarkEnd w:id="10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11" w:name="OLE_LINK200"/>
      <w:proofErr w:type="gramStart"/>
      <w:r>
        <w:rPr>
          <w:rFonts w:ascii="Times New Roman" w:eastAsia="宋体" w:hAnsi="Times New Roman" w:cs="Times New Roman" w:hint="eastAsia"/>
          <w:bCs/>
          <w:sz w:val="28"/>
          <w:szCs w:val="28"/>
        </w:rPr>
        <w:t>周银鹏</w:t>
      </w:r>
      <w:bookmarkEnd w:id="3"/>
      <w:bookmarkEnd w:id="11"/>
      <w:proofErr w:type="gramEnd"/>
    </w:p>
    <w:p w14:paraId="46DAEA64" w14:textId="77777777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leftChars="266" w:left="559" w:firstLineChars="0" w:firstLine="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完成单位：</w:t>
      </w:r>
      <w:r>
        <w:rPr>
          <w:rFonts w:ascii="Times New Roman" w:eastAsia="宋体" w:hAnsi="Times New Roman" w:cs="Times New Roman"/>
          <w:bCs/>
          <w:sz w:val="28"/>
          <w:szCs w:val="28"/>
        </w:rPr>
        <w:t>云南云铝润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鑫</w:t>
      </w:r>
      <w:proofErr w:type="gramEnd"/>
      <w:r>
        <w:rPr>
          <w:rFonts w:ascii="Times New Roman" w:eastAsia="宋体" w:hAnsi="Times New Roman" w:cs="Times New Roman"/>
          <w:bCs/>
          <w:sz w:val="28"/>
          <w:szCs w:val="28"/>
        </w:rPr>
        <w:t>铝业有限公司</w:t>
      </w:r>
      <w:bookmarkStart w:id="12" w:name="OLE_LINK128"/>
      <w:r>
        <w:rPr>
          <w:rFonts w:ascii="Times New Roman" w:eastAsia="宋体" w:hAnsi="Times New Roman" w:cs="Times New Roman" w:hint="eastAsia"/>
          <w:bCs/>
          <w:sz w:val="28"/>
          <w:szCs w:val="28"/>
        </w:rPr>
        <w:t>、上海交通大学</w:t>
      </w:r>
      <w:bookmarkStart w:id="13" w:name="OLE_LINK199"/>
      <w:bookmarkEnd w:id="12"/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14" w:name="OLE_LINK4"/>
      <w:r>
        <w:rPr>
          <w:rFonts w:ascii="Times New Roman" w:eastAsia="宋体" w:hAnsi="Times New Roman" w:cs="Times New Roman" w:hint="eastAsia"/>
          <w:bCs/>
          <w:sz w:val="28"/>
          <w:szCs w:val="28"/>
        </w:rPr>
        <w:t>苏州慧金新材料科技有限公司</w:t>
      </w:r>
      <w:bookmarkEnd w:id="13"/>
    </w:p>
    <w:bookmarkEnd w:id="14"/>
    <w:p w14:paraId="575EDB3D" w14:textId="77777777" w:rsidR="00607253" w:rsidRDefault="00000000">
      <w:pPr>
        <w:pStyle w:val="af"/>
        <w:widowControl/>
        <w:adjustRightInd w:val="0"/>
        <w:snapToGrid w:val="0"/>
        <w:spacing w:beforeLines="50" w:before="156" w:line="360" w:lineRule="auto"/>
        <w:ind w:leftChars="266" w:left="559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提名者：</w:t>
      </w:r>
      <w:r>
        <w:rPr>
          <w:rFonts w:ascii="Times New Roman" w:hAnsi="Times New Roman" w:cs="Times New Roman"/>
          <w:sz w:val="28"/>
          <w:szCs w:val="28"/>
        </w:rPr>
        <w:t>云南铝业股份有限公司</w:t>
      </w:r>
    </w:p>
    <w:p w14:paraId="6D0D95FD" w14:textId="77777777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firstLine="562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提名等级：</w:t>
      </w:r>
      <w:r>
        <w:rPr>
          <w:rFonts w:ascii="Times New Roman" w:hAnsi="Times New Roman" w:cs="Times New Roman"/>
          <w:sz w:val="28"/>
          <w:szCs w:val="28"/>
        </w:rPr>
        <w:t>云南省科</w:t>
      </w:r>
      <w:r>
        <w:rPr>
          <w:rFonts w:ascii="Times New Roman" w:hAnsi="Times New Roman" w:cs="Times New Roman"/>
          <w:kern w:val="0"/>
          <w:sz w:val="28"/>
          <w:szCs w:val="28"/>
        </w:rPr>
        <w:t>技进步奖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三</w:t>
      </w:r>
      <w:r>
        <w:rPr>
          <w:rFonts w:ascii="Times New Roman" w:hAnsi="Times New Roman" w:cs="Times New Roman"/>
          <w:kern w:val="0"/>
          <w:sz w:val="28"/>
          <w:szCs w:val="28"/>
        </w:rPr>
        <w:t>等奖</w:t>
      </w:r>
    </w:p>
    <w:p w14:paraId="3D3FFB27" w14:textId="77777777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二、项目简介</w:t>
      </w:r>
    </w:p>
    <w:p w14:paraId="5A92E4E7" w14:textId="77777777" w:rsidR="00607253" w:rsidRDefault="00000000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本技术成果围绕通讯用结构功能一体铝合金高效熔炼及成分配比、多根同时锯切等具体内容，在云南省重大科技专项项目（</w:t>
      </w:r>
      <w:bookmarkStart w:id="15" w:name="OLE_LINK76"/>
      <w:r>
        <w:rPr>
          <w:rFonts w:ascii="Times New Roman" w:eastAsia="宋体" w:hAnsi="Times New Roman" w:cs="Times New Roman" w:hint="eastAsia"/>
          <w:sz w:val="28"/>
          <w:szCs w:val="28"/>
        </w:rPr>
        <w:t>2018ZE005-02</w:t>
      </w:r>
      <w:bookmarkEnd w:id="15"/>
      <w:r>
        <w:rPr>
          <w:rFonts w:ascii="Times New Roman" w:eastAsia="宋体" w:hAnsi="Times New Roman" w:cs="Times New Roman" w:hint="eastAsia"/>
          <w:sz w:val="28"/>
          <w:szCs w:val="28"/>
        </w:rPr>
        <w:t>），云南省重点研发计划项目《</w:t>
      </w:r>
      <w:r>
        <w:rPr>
          <w:rFonts w:ascii="Times New Roman" w:eastAsia="宋体" w:hAnsi="Times New Roman" w:cs="Times New Roman" w:hint="eastAsia"/>
          <w:sz w:val="28"/>
          <w:szCs w:val="28"/>
        </w:rPr>
        <w:t>5G</w:t>
      </w:r>
      <w:r>
        <w:rPr>
          <w:rFonts w:ascii="Times New Roman" w:eastAsia="宋体" w:hAnsi="Times New Roman" w:cs="Times New Roman" w:hint="eastAsia"/>
          <w:sz w:val="28"/>
          <w:szCs w:val="28"/>
        </w:rPr>
        <w:t>通讯用结构功能铝合金材料研究与应用》（</w:t>
      </w:r>
      <w:r>
        <w:rPr>
          <w:rFonts w:ascii="Times New Roman" w:eastAsia="宋体" w:hAnsi="Times New Roman" w:cs="Times New Roman" w:hint="eastAsia"/>
          <w:sz w:val="28"/>
          <w:szCs w:val="28"/>
        </w:rPr>
        <w:t>202102AB080009</w:t>
      </w:r>
      <w:r>
        <w:rPr>
          <w:rFonts w:ascii="Times New Roman" w:eastAsia="宋体" w:hAnsi="Times New Roman" w:cs="Times New Roman" w:hint="eastAsia"/>
          <w:sz w:val="28"/>
          <w:szCs w:val="28"/>
        </w:rPr>
        <w:t>），云南省科技人才和平台计划《云南省曾小勤专家工作站》（</w:t>
      </w:r>
      <w:r>
        <w:rPr>
          <w:rFonts w:ascii="Times New Roman" w:eastAsia="宋体" w:hAnsi="Times New Roman" w:cs="Times New Roman" w:hint="eastAsia"/>
          <w:sz w:val="28"/>
          <w:szCs w:val="28"/>
        </w:rPr>
        <w:t>202005AF150059</w:t>
      </w:r>
      <w:r>
        <w:rPr>
          <w:rFonts w:ascii="Times New Roman" w:eastAsia="宋体" w:hAnsi="Times New Roman" w:cs="Times New Roman" w:hint="eastAsia"/>
          <w:sz w:val="28"/>
          <w:szCs w:val="28"/>
        </w:rPr>
        <w:t>）等项目支持下，历时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六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余年，解决了</w:t>
      </w:r>
      <w:bookmarkStart w:id="16" w:name="OLE_LINK3"/>
      <w:r>
        <w:rPr>
          <w:rFonts w:ascii="Times New Roman" w:eastAsia="宋体" w:hAnsi="Times New Roman" w:cs="Times New Roman" w:hint="eastAsia"/>
          <w:sz w:val="28"/>
          <w:szCs w:val="28"/>
        </w:rPr>
        <w:t>通讯用结构功能一体</w:t>
      </w:r>
      <w:bookmarkEnd w:id="16"/>
      <w:r>
        <w:rPr>
          <w:rFonts w:ascii="Times New Roman" w:eastAsia="宋体" w:hAnsi="Times New Roman" w:cs="Times New Roman" w:hint="eastAsia"/>
          <w:sz w:val="28"/>
          <w:szCs w:val="28"/>
        </w:rPr>
        <w:t>铝合金高效成分配比、熔炼精炼、高均等性铸造均质、自动化锯切的关键技术难题，</w:t>
      </w:r>
      <w:r>
        <w:rPr>
          <w:rFonts w:ascii="Times New Roman" w:eastAsia="宋体" w:hAnsi="Times New Roman" w:cs="Times New Roman"/>
          <w:sz w:val="28"/>
          <w:szCs w:val="28"/>
        </w:rPr>
        <w:t>主要技术创新点如下：</w:t>
      </w:r>
    </w:p>
    <w:p w14:paraId="506454AC" w14:textId="77777777" w:rsidR="00607253" w:rsidRDefault="00000000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bookmarkStart w:id="17" w:name="_Toc9298"/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【创新点一】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开发了</w:t>
      </w:r>
      <w:bookmarkStart w:id="18" w:name="OLE_LINK43"/>
      <w:r>
        <w:rPr>
          <w:rFonts w:ascii="Times New Roman" w:eastAsia="宋体" w:hAnsi="Times New Roman" w:cs="Times New Roman" w:hint="eastAsia"/>
          <w:sz w:val="28"/>
          <w:szCs w:val="28"/>
        </w:rPr>
        <w:t>通讯用结构功能一体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铝合金高效</w:t>
      </w:r>
      <w:r>
        <w:rPr>
          <w:rFonts w:ascii="宋体" w:eastAsia="宋体" w:hAnsi="宋体" w:cs="宋体"/>
          <w:color w:val="000000"/>
          <w:sz w:val="28"/>
          <w:szCs w:val="28"/>
        </w:rPr>
        <w:t>成分配比控制技术</w:t>
      </w:r>
      <w:bookmarkEnd w:id="18"/>
      <w:r>
        <w:rPr>
          <w:rFonts w:ascii="宋体" w:eastAsia="宋体" w:hAnsi="宋体" w:cs="宋体" w:hint="eastAsia"/>
          <w:color w:val="000000"/>
          <w:sz w:val="28"/>
          <w:szCs w:val="28"/>
        </w:rPr>
        <w:t>，解决铝合金强化单元引发晶格畸变、电子散射，导致合金导热性能恶化，以及粗大第二相强化效率低且严重恶化塑性，出现“强度-塑性”互斥的技术问题，实现高强韧、高导电铝合金</w:t>
      </w:r>
      <w:r>
        <w:rPr>
          <w:rFonts w:ascii="宋体" w:eastAsia="宋体" w:hAnsi="宋体" w:cs="宋体"/>
          <w:color w:val="000000"/>
          <w:sz w:val="28"/>
          <w:szCs w:val="28"/>
        </w:rPr>
        <w:t>的高精成分配比，稳定各类物料的添加要求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/>
          <w:color w:val="000000"/>
          <w:sz w:val="28"/>
          <w:szCs w:val="28"/>
        </w:rPr>
        <w:t>实现铝资源高效回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收利用。</w:t>
      </w:r>
    </w:p>
    <w:p w14:paraId="341133C2" w14:textId="77777777" w:rsidR="00607253" w:rsidRDefault="00000000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</w:rPr>
        <w:t>【创新点二】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开发了</w:t>
      </w:r>
      <w:bookmarkStart w:id="19" w:name="OLE_LINK38"/>
      <w:r>
        <w:rPr>
          <w:rFonts w:ascii="Times New Roman" w:eastAsia="宋体" w:hAnsi="Times New Roman" w:cs="Times New Roman" w:hint="eastAsia"/>
          <w:sz w:val="28"/>
          <w:szCs w:val="28"/>
        </w:rPr>
        <w:t>通讯用结构功能一体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铝合金</w:t>
      </w:r>
      <w:bookmarkEnd w:id="19"/>
      <w:r>
        <w:rPr>
          <w:rFonts w:ascii="宋体" w:eastAsia="宋体" w:hAnsi="宋体" w:cs="宋体" w:hint="eastAsia"/>
          <w:color w:val="000000"/>
          <w:sz w:val="28"/>
          <w:szCs w:val="28"/>
        </w:rPr>
        <w:t>高效熔铸技术，解决</w:t>
      </w:r>
      <w:r>
        <w:rPr>
          <w:rFonts w:ascii="Times New Roman" w:eastAsia="宋体" w:hAnsi="Times New Roman" w:cs="Times New Roman" w:hint="eastAsia"/>
          <w:sz w:val="28"/>
          <w:szCs w:val="28"/>
        </w:rPr>
        <w:t>通讯用结构功能一体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铝合金成分偏析大、晶粒细化难度高，熔体纯净度低；铸造过程产品容易出现裂纹、表面夹杂、光亮晶粒；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内导式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液压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铸造机缸体表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面陶瓷材料容易损坏，修复困难及效率的技术难题，实现“开孔非对称、交叉式”蓄热箱内自动在线扬尘清理提高熔炼炉的升温效率；并对</w:t>
      </w:r>
      <w:r>
        <w:rPr>
          <w:rFonts w:ascii="Times New Roman" w:eastAsia="宋体" w:hAnsi="Times New Roman" w:cs="Times New Roman" w:hint="eastAsia"/>
          <w:sz w:val="28"/>
          <w:szCs w:val="28"/>
        </w:rPr>
        <w:t>通讯用结构功能一体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铝合金实现参数耦合凝固成形与组织偏聚控制产业化生产，大幅缩短提升铝合金生产效率及产品内部组织和表观质量，降低企业生产成本。</w:t>
      </w:r>
    </w:p>
    <w:p w14:paraId="12FB7B30" w14:textId="77777777" w:rsidR="00607253" w:rsidRDefault="00000000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【创新点三】</w:t>
      </w:r>
      <w:r>
        <w:rPr>
          <w:rFonts w:ascii="宋体" w:eastAsia="宋体" w:hAnsi="宋体" w:cs="宋体" w:hint="eastAsia"/>
          <w:sz w:val="28"/>
          <w:szCs w:val="28"/>
        </w:rPr>
        <w:t>开发</w:t>
      </w:r>
      <w:bookmarkStart w:id="20" w:name="OLE_LINK51"/>
      <w:r>
        <w:rPr>
          <w:rFonts w:ascii="宋体" w:eastAsia="宋体" w:hAnsi="宋体" w:cs="宋体" w:hint="eastAsia"/>
          <w:sz w:val="28"/>
          <w:szCs w:val="28"/>
        </w:rPr>
        <w:t>铝合金均质化处理</w:t>
      </w:r>
      <w:bookmarkEnd w:id="20"/>
      <w:r>
        <w:rPr>
          <w:rFonts w:ascii="宋体" w:eastAsia="宋体" w:hAnsi="宋体" w:cs="宋体" w:hint="eastAsia"/>
          <w:sz w:val="28"/>
          <w:szCs w:val="28"/>
        </w:rPr>
        <w:t>+多根同时锯切移动式双头打码技术，有效避免了铝合金铸锭在高温下因相互挤压造成变形，提高了铝合金铸锭均质化效率及效果；实现变形铝合金圆铸锭多根锯切技术，实现不同长度产品双头打码，提升变形铝合金锯切效率，降低员工劳动强度。</w:t>
      </w:r>
    </w:p>
    <w:bookmarkEnd w:id="17"/>
    <w:p w14:paraId="54B18E84" w14:textId="77777777" w:rsidR="00607253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相关成果已在云南云铝润</w:t>
      </w:r>
      <w:proofErr w:type="gramStart"/>
      <w:r>
        <w:rPr>
          <w:rFonts w:ascii="宋体" w:eastAsia="宋体" w:hAnsi="宋体" w:cs="宋体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sz w:val="28"/>
          <w:szCs w:val="28"/>
        </w:rPr>
        <w:t>铝业有限公司、</w:t>
      </w:r>
      <w:r>
        <w:rPr>
          <w:rFonts w:ascii="宋体" w:eastAsia="宋体" w:hAnsi="宋体" w:cs="宋体" w:hint="eastAsia"/>
          <w:sz w:val="28"/>
          <w:szCs w:val="28"/>
        </w:rPr>
        <w:t>苏州慧金新材料科技有限公司实现产业化应用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在云铝润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公司建成8万吨/年的高强韧特种铝合金示范生产线</w:t>
      </w:r>
      <w:r>
        <w:rPr>
          <w:rFonts w:ascii="宋体" w:eastAsia="宋体" w:hAnsi="宋体" w:cs="宋体"/>
          <w:sz w:val="28"/>
          <w:szCs w:val="28"/>
        </w:rPr>
        <w:t>；获授权专利</w:t>
      </w:r>
      <w:r>
        <w:rPr>
          <w:rFonts w:ascii="宋体" w:eastAsia="宋体" w:hAnsi="宋体" w:cs="宋体" w:hint="eastAsia"/>
          <w:sz w:val="28"/>
          <w:szCs w:val="28"/>
        </w:rPr>
        <w:t>26</w:t>
      </w:r>
      <w:r>
        <w:rPr>
          <w:rFonts w:ascii="宋体" w:eastAsia="宋体" w:hAnsi="宋体" w:cs="宋体"/>
          <w:sz w:val="28"/>
          <w:szCs w:val="28"/>
        </w:rPr>
        <w:t>件，其中中国发明专利18件、中国实用新型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/>
          <w:sz w:val="28"/>
          <w:szCs w:val="28"/>
        </w:rPr>
        <w:t>件，发表学术论文1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篇，其中SCI、EI收录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篇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3AB552FE" w14:textId="77777777" w:rsidR="00607253" w:rsidRDefault="00000000">
      <w:pPr>
        <w:pStyle w:val="af"/>
        <w:widowControl/>
        <w:adjustRightInd w:val="0"/>
        <w:snapToGrid w:val="0"/>
        <w:spacing w:line="360" w:lineRule="auto"/>
        <w:ind w:firstLineChars="0" w:firstLine="0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三、主要知识产权和论文专著目录</w:t>
      </w:r>
    </w:p>
    <w:p w14:paraId="593DA979" w14:textId="77777777" w:rsidR="00607253" w:rsidRDefault="00000000">
      <w:pPr>
        <w:pStyle w:val="af"/>
        <w:widowControl/>
        <w:adjustRightInd w:val="0"/>
        <w:snapToGrid w:val="0"/>
        <w:spacing w:line="360" w:lineRule="auto"/>
        <w:ind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（一）主要知识产权目录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2D9B6093" w14:textId="77777777" w:rsidR="00607253" w:rsidRDefault="00607253">
      <w:pPr>
        <w:pStyle w:val="af"/>
        <w:widowControl/>
        <w:adjustRightInd w:val="0"/>
        <w:snapToGrid w:val="0"/>
        <w:ind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4"/>
        <w:gridCol w:w="1200"/>
        <w:gridCol w:w="1100"/>
        <w:gridCol w:w="960"/>
        <w:gridCol w:w="1302"/>
        <w:gridCol w:w="2052"/>
      </w:tblGrid>
      <w:tr w:rsidR="00607253" w14:paraId="368D5D17" w14:textId="77777777">
        <w:trPr>
          <w:trHeight w:val="313"/>
          <w:tblHeader/>
          <w:jc w:val="center"/>
        </w:trPr>
        <w:tc>
          <w:tcPr>
            <w:tcW w:w="630" w:type="dxa"/>
            <w:vAlign w:val="center"/>
          </w:tcPr>
          <w:p w14:paraId="3CD4A42B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bookmarkStart w:id="21" w:name="OLE_LINK7"/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804" w:type="dxa"/>
            <w:vAlign w:val="center"/>
          </w:tcPr>
          <w:p w14:paraId="44AAEB60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1200" w:type="dxa"/>
            <w:vAlign w:val="center"/>
          </w:tcPr>
          <w:p w14:paraId="6C148EF9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专利类型</w:t>
            </w:r>
          </w:p>
        </w:tc>
        <w:tc>
          <w:tcPr>
            <w:tcW w:w="1100" w:type="dxa"/>
            <w:vAlign w:val="center"/>
          </w:tcPr>
          <w:p w14:paraId="6BBDE323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申请号</w:t>
            </w:r>
          </w:p>
        </w:tc>
        <w:tc>
          <w:tcPr>
            <w:tcW w:w="960" w:type="dxa"/>
            <w:vAlign w:val="center"/>
          </w:tcPr>
          <w:p w14:paraId="6EBF9924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授权日</w:t>
            </w:r>
          </w:p>
        </w:tc>
        <w:tc>
          <w:tcPr>
            <w:tcW w:w="1302" w:type="dxa"/>
            <w:vAlign w:val="center"/>
          </w:tcPr>
          <w:p w14:paraId="4762FBC7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2052" w:type="dxa"/>
            <w:vAlign w:val="center"/>
          </w:tcPr>
          <w:p w14:paraId="3B61EB51" w14:textId="77777777" w:rsidR="00607253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发明人</w:t>
            </w:r>
          </w:p>
        </w:tc>
      </w:tr>
      <w:tr w:rsidR="00607253" w14:paraId="60B0CE03" w14:textId="77777777">
        <w:trPr>
          <w:trHeight w:val="90"/>
          <w:jc w:val="center"/>
        </w:trPr>
        <w:tc>
          <w:tcPr>
            <w:tcW w:w="630" w:type="dxa"/>
            <w:vAlign w:val="center"/>
          </w:tcPr>
          <w:p w14:paraId="68390CF3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1804" w:type="dxa"/>
            <w:vAlign w:val="center"/>
          </w:tcPr>
          <w:p w14:paraId="6FB2BF0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内导式液压油缸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表面陶瓷层修复方法</w:t>
            </w:r>
          </w:p>
        </w:tc>
        <w:tc>
          <w:tcPr>
            <w:tcW w:w="1200" w:type="dxa"/>
            <w:vAlign w:val="center"/>
          </w:tcPr>
          <w:p w14:paraId="37589B2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</w:t>
            </w:r>
          </w:p>
          <w:p w14:paraId="5D453F5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</w:p>
        </w:tc>
        <w:tc>
          <w:tcPr>
            <w:tcW w:w="1100" w:type="dxa"/>
            <w:vAlign w:val="center"/>
          </w:tcPr>
          <w:p w14:paraId="449C0FC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ZL201811581287.6</w:t>
            </w:r>
          </w:p>
        </w:tc>
        <w:tc>
          <w:tcPr>
            <w:tcW w:w="960" w:type="dxa"/>
            <w:vAlign w:val="center"/>
          </w:tcPr>
          <w:p w14:paraId="3216F67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20210831</w:t>
            </w:r>
          </w:p>
        </w:tc>
        <w:tc>
          <w:tcPr>
            <w:tcW w:w="1302" w:type="dxa"/>
            <w:vAlign w:val="center"/>
          </w:tcPr>
          <w:p w14:paraId="35FA795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云铝润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650DE25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王寿云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杨冬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江俊</w:t>
            </w:r>
          </w:p>
        </w:tc>
      </w:tr>
      <w:tr w:rsidR="00607253" w14:paraId="2F3B7C9C" w14:textId="77777777">
        <w:trPr>
          <w:trHeight w:val="90"/>
          <w:jc w:val="center"/>
        </w:trPr>
        <w:tc>
          <w:tcPr>
            <w:tcW w:w="630" w:type="dxa"/>
            <w:vAlign w:val="center"/>
          </w:tcPr>
          <w:p w14:paraId="79DC41F2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1804" w:type="dxa"/>
            <w:vAlign w:val="center"/>
          </w:tcPr>
          <w:p w14:paraId="11DAE09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一种铝合金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方棒锯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切堆垛自动物流系统</w:t>
            </w:r>
          </w:p>
        </w:tc>
        <w:tc>
          <w:tcPr>
            <w:tcW w:w="1200" w:type="dxa"/>
            <w:vAlign w:val="center"/>
          </w:tcPr>
          <w:p w14:paraId="14E6EE7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</w:t>
            </w:r>
          </w:p>
          <w:p w14:paraId="7A578E3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</w:p>
        </w:tc>
        <w:tc>
          <w:tcPr>
            <w:tcW w:w="1100" w:type="dxa"/>
            <w:vAlign w:val="center"/>
          </w:tcPr>
          <w:p w14:paraId="0BF6DFC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ZL201911421260.5</w:t>
            </w:r>
          </w:p>
        </w:tc>
        <w:tc>
          <w:tcPr>
            <w:tcW w:w="960" w:type="dxa"/>
            <w:vAlign w:val="center"/>
          </w:tcPr>
          <w:p w14:paraId="18F346A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20240702</w:t>
            </w:r>
          </w:p>
        </w:tc>
        <w:tc>
          <w:tcPr>
            <w:tcW w:w="1302" w:type="dxa"/>
            <w:vAlign w:val="center"/>
          </w:tcPr>
          <w:p w14:paraId="47EB714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云铝润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2E668CF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余凯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李云生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杨冬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潘建国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杨超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罗武生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沈金友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李聪</w:t>
            </w:r>
          </w:p>
        </w:tc>
      </w:tr>
      <w:tr w:rsidR="00607253" w14:paraId="6DE96932" w14:textId="77777777">
        <w:trPr>
          <w:trHeight w:val="90"/>
          <w:jc w:val="center"/>
        </w:trPr>
        <w:tc>
          <w:tcPr>
            <w:tcW w:w="630" w:type="dxa"/>
            <w:vAlign w:val="center"/>
          </w:tcPr>
          <w:p w14:paraId="1828371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1804" w:type="dxa"/>
            <w:vAlign w:val="center"/>
          </w:tcPr>
          <w:p w14:paraId="59D5BBE7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一种可时效强化的高强度高导热压铸铝合金及其制备方法</w:t>
            </w:r>
          </w:p>
        </w:tc>
        <w:tc>
          <w:tcPr>
            <w:tcW w:w="1200" w:type="dxa"/>
            <w:vAlign w:val="center"/>
          </w:tcPr>
          <w:p w14:paraId="77966B40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</w:t>
            </w:r>
          </w:p>
          <w:p w14:paraId="609D6A6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</w:p>
        </w:tc>
        <w:tc>
          <w:tcPr>
            <w:tcW w:w="1100" w:type="dxa"/>
            <w:vAlign w:val="center"/>
          </w:tcPr>
          <w:p w14:paraId="120746C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 202210540895.2</w:t>
            </w:r>
          </w:p>
        </w:tc>
        <w:tc>
          <w:tcPr>
            <w:tcW w:w="960" w:type="dxa"/>
            <w:vAlign w:val="center"/>
          </w:tcPr>
          <w:p w14:paraId="3C33594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20230428</w:t>
            </w:r>
          </w:p>
        </w:tc>
        <w:tc>
          <w:tcPr>
            <w:tcW w:w="1302" w:type="dxa"/>
            <w:vAlign w:val="center"/>
          </w:tcPr>
          <w:p w14:paraId="18F58F0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上海交通大学</w:t>
            </w:r>
          </w:p>
        </w:tc>
        <w:tc>
          <w:tcPr>
            <w:tcW w:w="2052" w:type="dxa"/>
            <w:vAlign w:val="center"/>
          </w:tcPr>
          <w:p w14:paraId="1F7BDD67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曾小勤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胡波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李德江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彭暄霖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王雪杨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李子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昕</w:t>
            </w:r>
            <w:proofErr w:type="gramEnd"/>
          </w:p>
        </w:tc>
      </w:tr>
      <w:tr w:rsidR="00607253" w14:paraId="18C21A0A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2E75868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1804" w:type="dxa"/>
            <w:vAlign w:val="center"/>
          </w:tcPr>
          <w:p w14:paraId="6DB670C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一种高韧性高导热压铸铝合金及其制备方法</w:t>
            </w:r>
          </w:p>
        </w:tc>
        <w:tc>
          <w:tcPr>
            <w:tcW w:w="1200" w:type="dxa"/>
            <w:vAlign w:val="center"/>
          </w:tcPr>
          <w:p w14:paraId="0B10B78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</w:t>
            </w:r>
          </w:p>
          <w:p w14:paraId="1B5D124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</w:p>
        </w:tc>
        <w:tc>
          <w:tcPr>
            <w:tcW w:w="1100" w:type="dxa"/>
            <w:vAlign w:val="center"/>
          </w:tcPr>
          <w:p w14:paraId="5C93FB8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ZL202010129226.7</w:t>
            </w:r>
          </w:p>
        </w:tc>
        <w:tc>
          <w:tcPr>
            <w:tcW w:w="960" w:type="dxa"/>
            <w:vAlign w:val="center"/>
          </w:tcPr>
          <w:p w14:paraId="34251E9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20220111</w:t>
            </w:r>
          </w:p>
        </w:tc>
        <w:tc>
          <w:tcPr>
            <w:tcW w:w="1302" w:type="dxa"/>
            <w:vAlign w:val="center"/>
          </w:tcPr>
          <w:p w14:paraId="0F12872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上海交通大学</w:t>
            </w:r>
          </w:p>
        </w:tc>
        <w:tc>
          <w:tcPr>
            <w:tcW w:w="2052" w:type="dxa"/>
            <w:vAlign w:val="center"/>
          </w:tcPr>
          <w:p w14:paraId="54D8B5C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李德江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权北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北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曾小勤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,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应韬</w:t>
            </w:r>
          </w:p>
        </w:tc>
      </w:tr>
      <w:tr w:rsidR="00607253" w14:paraId="07E4B1CA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696DB27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1804" w:type="dxa"/>
            <w:vAlign w:val="center"/>
          </w:tcPr>
          <w:p w14:paraId="30639DD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一种非热处理高强韧压铸铝合金及其制备方法</w:t>
            </w:r>
          </w:p>
        </w:tc>
        <w:tc>
          <w:tcPr>
            <w:tcW w:w="1200" w:type="dxa"/>
            <w:vAlign w:val="center"/>
          </w:tcPr>
          <w:p w14:paraId="78AA7C6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</w:t>
            </w:r>
          </w:p>
          <w:p w14:paraId="3F73193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</w:p>
        </w:tc>
        <w:tc>
          <w:tcPr>
            <w:tcW w:w="1100" w:type="dxa"/>
            <w:vAlign w:val="center"/>
          </w:tcPr>
          <w:p w14:paraId="3D9C1E6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ZL202210646779.9</w:t>
            </w:r>
          </w:p>
        </w:tc>
        <w:tc>
          <w:tcPr>
            <w:tcW w:w="960" w:type="dxa"/>
            <w:vAlign w:val="center"/>
          </w:tcPr>
          <w:p w14:paraId="2946A50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20230606</w:t>
            </w:r>
          </w:p>
        </w:tc>
        <w:tc>
          <w:tcPr>
            <w:tcW w:w="1302" w:type="dxa"/>
            <w:vAlign w:val="center"/>
          </w:tcPr>
          <w:p w14:paraId="1635574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上海交通大学</w:t>
            </w:r>
          </w:p>
        </w:tc>
        <w:tc>
          <w:tcPr>
            <w:tcW w:w="2052" w:type="dxa"/>
            <w:vAlign w:val="center"/>
          </w:tcPr>
          <w:p w14:paraId="1761396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hyperlink r:id="rId7" w:tgtFrame="https://www.patenthub.cn/patent/_blank" w:history="1">
              <w:r>
                <w:rPr>
                  <w:rStyle w:val="ae"/>
                  <w:rFonts w:ascii="Times New Roman" w:eastAsia="仿宋_GB2312" w:hAnsi="Times New Roman" w:cs="Times New Roman"/>
                  <w:color w:val="auto"/>
                  <w:sz w:val="24"/>
                  <w:u w:val="none"/>
                </w:rPr>
                <w:t>李德江</w:t>
              </w:r>
            </w:hyperlink>
            <w:r>
              <w:rPr>
                <w:rFonts w:ascii="Times New Roman" w:eastAsia="仿宋_GB2312" w:hAnsi="Times New Roman" w:cs="Times New Roman"/>
                <w:sz w:val="24"/>
              </w:rPr>
              <w:t> , </w:t>
            </w:r>
            <w:hyperlink r:id="rId8" w:tgtFrame="https://www.patenthub.cn/patent/_blank" w:history="1">
              <w:r>
                <w:rPr>
                  <w:rStyle w:val="ae"/>
                  <w:rFonts w:ascii="Times New Roman" w:eastAsia="仿宋_GB2312" w:hAnsi="Times New Roman" w:cs="Times New Roman"/>
                  <w:color w:val="auto"/>
                  <w:sz w:val="24"/>
                  <w:u w:val="none"/>
                </w:rPr>
                <w:t>王雪杨</w:t>
              </w:r>
            </w:hyperlink>
            <w:r>
              <w:rPr>
                <w:rFonts w:ascii="Times New Roman" w:eastAsia="仿宋_GB2312" w:hAnsi="Times New Roman" w:cs="Times New Roman"/>
                <w:sz w:val="24"/>
              </w:rPr>
              <w:t> , </w:t>
            </w:r>
            <w:hyperlink r:id="rId9" w:tgtFrame="https://www.patenthub.cn/patent/_blank" w:history="1">
              <w:r>
                <w:rPr>
                  <w:rStyle w:val="ae"/>
                  <w:rFonts w:ascii="Times New Roman" w:eastAsia="仿宋_GB2312" w:hAnsi="Times New Roman" w:cs="Times New Roman"/>
                  <w:color w:val="auto"/>
                  <w:sz w:val="24"/>
                  <w:u w:val="none"/>
                </w:rPr>
                <w:t>曾小勤</w:t>
              </w:r>
            </w:hyperlink>
            <w:r>
              <w:rPr>
                <w:rFonts w:ascii="Times New Roman" w:eastAsia="仿宋_GB2312" w:hAnsi="Times New Roman" w:cs="Times New Roman"/>
                <w:sz w:val="24"/>
              </w:rPr>
              <w:t> , </w:t>
            </w:r>
            <w:hyperlink r:id="rId10" w:tgtFrame="https://www.patenthub.cn/patent/_blank" w:history="1">
              <w:r>
                <w:rPr>
                  <w:rStyle w:val="ae"/>
                  <w:rFonts w:ascii="Times New Roman" w:eastAsia="仿宋_GB2312" w:hAnsi="Times New Roman" w:cs="Times New Roman"/>
                  <w:color w:val="auto"/>
                  <w:sz w:val="24"/>
                  <w:u w:val="none"/>
                </w:rPr>
                <w:t>李子</w:t>
              </w:r>
              <w:proofErr w:type="gramStart"/>
              <w:r>
                <w:rPr>
                  <w:rStyle w:val="ae"/>
                  <w:rFonts w:ascii="Times New Roman" w:eastAsia="仿宋_GB2312" w:hAnsi="Times New Roman" w:cs="Times New Roman"/>
                  <w:color w:val="auto"/>
                  <w:sz w:val="24"/>
                  <w:u w:val="none"/>
                </w:rPr>
                <w:t>昕</w:t>
              </w:r>
              <w:proofErr w:type="gramEnd"/>
            </w:hyperlink>
            <w:r>
              <w:rPr>
                <w:rFonts w:ascii="Times New Roman" w:eastAsia="仿宋_GB2312" w:hAnsi="Times New Roman" w:cs="Times New Roman"/>
                <w:sz w:val="24"/>
              </w:rPr>
              <w:t> , </w:t>
            </w:r>
            <w:hyperlink r:id="rId11" w:tgtFrame="https://www.patenthub.cn/patent/_blank" w:history="1">
              <w:r>
                <w:rPr>
                  <w:rStyle w:val="ae"/>
                  <w:rFonts w:ascii="Times New Roman" w:eastAsia="仿宋_GB2312" w:hAnsi="Times New Roman" w:cs="Times New Roman"/>
                  <w:color w:val="auto"/>
                  <w:sz w:val="24"/>
                  <w:u w:val="none"/>
                </w:rPr>
                <w:t>胡波</w:t>
              </w:r>
            </w:hyperlink>
          </w:p>
        </w:tc>
      </w:tr>
      <w:tr w:rsidR="00607253" w14:paraId="1867710D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6B8545C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1804" w:type="dxa"/>
            <w:vAlign w:val="center"/>
          </w:tcPr>
          <w:p w14:paraId="72D2FAB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一种压铸</w:t>
            </w:r>
            <w:r>
              <w:rPr>
                <w:rFonts w:ascii="Times New Roman" w:eastAsia="仿宋_GB2312" w:hAnsi="Times New Roman" w:cs="Times New Roman"/>
                <w:sz w:val="24"/>
              </w:rPr>
              <w:t>Al-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Si-Mg</w:t>
            </w:r>
            <w:r>
              <w:rPr>
                <w:rFonts w:ascii="Times New Roman" w:eastAsia="仿宋_GB2312" w:hAnsi="Times New Roman" w:cs="Times New Roman"/>
                <w:sz w:val="24"/>
              </w:rPr>
              <w:t>系合金的中温热处理工艺</w:t>
            </w:r>
          </w:p>
        </w:tc>
        <w:tc>
          <w:tcPr>
            <w:tcW w:w="1200" w:type="dxa"/>
            <w:vAlign w:val="center"/>
          </w:tcPr>
          <w:p w14:paraId="22E968C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发明</w:t>
            </w:r>
          </w:p>
          <w:p w14:paraId="6F6608A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专利</w:t>
            </w:r>
          </w:p>
        </w:tc>
        <w:tc>
          <w:tcPr>
            <w:tcW w:w="1100" w:type="dxa"/>
            <w:vAlign w:val="center"/>
          </w:tcPr>
          <w:p w14:paraId="38664DB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ZL 2022105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57395.X</w:t>
            </w:r>
          </w:p>
        </w:tc>
        <w:tc>
          <w:tcPr>
            <w:tcW w:w="960" w:type="dxa"/>
            <w:vAlign w:val="center"/>
          </w:tcPr>
          <w:p w14:paraId="47BFA8D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20230714</w:t>
            </w:r>
          </w:p>
        </w:tc>
        <w:tc>
          <w:tcPr>
            <w:tcW w:w="1302" w:type="dxa"/>
            <w:vAlign w:val="center"/>
          </w:tcPr>
          <w:p w14:paraId="1EBE022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上海交通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大学</w:t>
            </w:r>
          </w:p>
        </w:tc>
        <w:tc>
          <w:tcPr>
            <w:tcW w:w="2052" w:type="dxa"/>
            <w:vAlign w:val="center"/>
          </w:tcPr>
          <w:p w14:paraId="7A6539C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李德江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李子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昕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徐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犟鹍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胡波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曾小勤</w:t>
            </w:r>
          </w:p>
        </w:tc>
      </w:tr>
      <w:tr w:rsidR="00607253" w14:paraId="14FB8E31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5368B1B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1804" w:type="dxa"/>
            <w:vAlign w:val="center"/>
          </w:tcPr>
          <w:p w14:paraId="7275FFC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一种高强韧高导电压铸铝合金及其制备方法</w:t>
            </w:r>
          </w:p>
        </w:tc>
        <w:tc>
          <w:tcPr>
            <w:tcW w:w="1200" w:type="dxa"/>
            <w:vAlign w:val="center"/>
          </w:tcPr>
          <w:p w14:paraId="33E2A11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</w:t>
            </w:r>
          </w:p>
          <w:p w14:paraId="184B4F9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</w:p>
        </w:tc>
        <w:tc>
          <w:tcPr>
            <w:tcW w:w="1100" w:type="dxa"/>
            <w:vAlign w:val="center"/>
          </w:tcPr>
          <w:p w14:paraId="1C3A2CD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ZL2023 10587865.1</w:t>
            </w:r>
          </w:p>
        </w:tc>
        <w:tc>
          <w:tcPr>
            <w:tcW w:w="960" w:type="dxa"/>
            <w:vAlign w:val="center"/>
          </w:tcPr>
          <w:p w14:paraId="7ED67EF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20250304</w:t>
            </w:r>
          </w:p>
        </w:tc>
        <w:tc>
          <w:tcPr>
            <w:tcW w:w="1302" w:type="dxa"/>
            <w:vAlign w:val="center"/>
          </w:tcPr>
          <w:p w14:paraId="05D2455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上海交通大学</w:t>
            </w:r>
          </w:p>
        </w:tc>
        <w:tc>
          <w:tcPr>
            <w:tcW w:w="2052" w:type="dxa"/>
            <w:vAlign w:val="center"/>
          </w:tcPr>
          <w:p w14:paraId="6EBAF2A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胡波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裘珂可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李德江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潘狄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曾小勤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周其良</w:t>
            </w:r>
            <w:r>
              <w:rPr>
                <w:rFonts w:ascii="Times New Roman" w:eastAsia="仿宋_GB2312" w:hAnsi="Times New Roman" w:cs="Times New Roman"/>
                <w:sz w:val="24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</w:rPr>
              <w:t>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浩</w:t>
            </w:r>
            <w:proofErr w:type="gramEnd"/>
          </w:p>
        </w:tc>
      </w:tr>
      <w:tr w:rsidR="00607253" w14:paraId="342D5AFE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118AB72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8</w:t>
            </w:r>
          </w:p>
        </w:tc>
        <w:tc>
          <w:tcPr>
            <w:tcW w:w="1804" w:type="dxa"/>
            <w:vAlign w:val="center"/>
          </w:tcPr>
          <w:p w14:paraId="11A14CB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手机中板用高强度压铸合金材料及其制备方法和应用</w:t>
            </w:r>
          </w:p>
        </w:tc>
        <w:tc>
          <w:tcPr>
            <w:tcW w:w="1200" w:type="dxa"/>
            <w:vAlign w:val="center"/>
          </w:tcPr>
          <w:p w14:paraId="740860B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0072553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ZL202010480844.6</w:t>
            </w:r>
          </w:p>
        </w:tc>
        <w:tc>
          <w:tcPr>
            <w:tcW w:w="960" w:type="dxa"/>
            <w:vAlign w:val="center"/>
          </w:tcPr>
          <w:p w14:paraId="3D3B326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20221108</w:t>
            </w:r>
          </w:p>
        </w:tc>
        <w:tc>
          <w:tcPr>
            <w:tcW w:w="1302" w:type="dxa"/>
            <w:vAlign w:val="center"/>
          </w:tcPr>
          <w:p w14:paraId="2309B86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46F4B0B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周银鹏</w:t>
            </w:r>
            <w:proofErr w:type="gramEnd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、汪时宜、陈曦、胡安、罗云斌、赵华、屈雪莲、陈煜</w:t>
            </w:r>
          </w:p>
        </w:tc>
      </w:tr>
      <w:tr w:rsidR="00607253" w14:paraId="159A5451" w14:textId="77777777">
        <w:trPr>
          <w:trHeight w:val="1368"/>
          <w:jc w:val="center"/>
        </w:trPr>
        <w:tc>
          <w:tcPr>
            <w:tcW w:w="630" w:type="dxa"/>
            <w:vAlign w:val="center"/>
          </w:tcPr>
          <w:p w14:paraId="4B088050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9</w:t>
            </w:r>
          </w:p>
        </w:tc>
        <w:tc>
          <w:tcPr>
            <w:tcW w:w="1804" w:type="dxa"/>
            <w:vAlign w:val="center"/>
          </w:tcPr>
          <w:p w14:paraId="202F6630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一种手机中板用合金材料及其制备方法和应用</w:t>
            </w:r>
          </w:p>
        </w:tc>
        <w:tc>
          <w:tcPr>
            <w:tcW w:w="1200" w:type="dxa"/>
            <w:vAlign w:val="center"/>
          </w:tcPr>
          <w:p w14:paraId="5570133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479DB4F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ZL202010480852.0</w:t>
            </w:r>
          </w:p>
        </w:tc>
        <w:tc>
          <w:tcPr>
            <w:tcW w:w="960" w:type="dxa"/>
            <w:vAlign w:val="center"/>
          </w:tcPr>
          <w:p w14:paraId="08334F7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20220823</w:t>
            </w:r>
          </w:p>
        </w:tc>
        <w:tc>
          <w:tcPr>
            <w:tcW w:w="1302" w:type="dxa"/>
            <w:vAlign w:val="center"/>
          </w:tcPr>
          <w:p w14:paraId="337CD190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56805DC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陈曦、周银鹏、汪时宜、胡安、罗云斌、赵华、屈雪莲、陈煜</w:t>
            </w:r>
          </w:p>
        </w:tc>
      </w:tr>
      <w:tr w:rsidR="00607253" w14:paraId="7076AD73" w14:textId="77777777">
        <w:trPr>
          <w:trHeight w:val="1660"/>
          <w:jc w:val="center"/>
        </w:trPr>
        <w:tc>
          <w:tcPr>
            <w:tcW w:w="630" w:type="dxa"/>
            <w:vAlign w:val="center"/>
          </w:tcPr>
          <w:p w14:paraId="5CA163AB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10</w:t>
            </w:r>
          </w:p>
        </w:tc>
        <w:tc>
          <w:tcPr>
            <w:tcW w:w="1804" w:type="dxa"/>
            <w:vAlign w:val="center"/>
          </w:tcPr>
          <w:p w14:paraId="3679727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5G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手机中板</w:t>
            </w: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用热整强化</w:t>
            </w:r>
            <w:proofErr w:type="gramEnd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压铸铝合金材料及其制备方法</w:t>
            </w:r>
          </w:p>
        </w:tc>
        <w:tc>
          <w:tcPr>
            <w:tcW w:w="1200" w:type="dxa"/>
            <w:vAlign w:val="center"/>
          </w:tcPr>
          <w:p w14:paraId="6C28DC7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769E21D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ZL202110174151.9</w:t>
            </w:r>
          </w:p>
        </w:tc>
        <w:tc>
          <w:tcPr>
            <w:tcW w:w="960" w:type="dxa"/>
            <w:vAlign w:val="center"/>
          </w:tcPr>
          <w:p w14:paraId="2B84E48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20230402</w:t>
            </w:r>
          </w:p>
        </w:tc>
        <w:tc>
          <w:tcPr>
            <w:tcW w:w="1302" w:type="dxa"/>
            <w:vAlign w:val="center"/>
          </w:tcPr>
          <w:p w14:paraId="244034D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4E38B4A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周银鹏、陈曦、汪时宜、胡安、罗云斌、屈雪莲、陈煜</w:t>
            </w:r>
          </w:p>
        </w:tc>
      </w:tr>
      <w:tr w:rsidR="00607253" w14:paraId="01E610CF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13E9059F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1804" w:type="dxa"/>
            <w:vAlign w:val="center"/>
          </w:tcPr>
          <w:p w14:paraId="6D896D8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一种耐高温可钎焊压铸铝合金及其制备方法</w:t>
            </w:r>
          </w:p>
        </w:tc>
        <w:tc>
          <w:tcPr>
            <w:tcW w:w="1200" w:type="dxa"/>
            <w:vAlign w:val="center"/>
          </w:tcPr>
          <w:p w14:paraId="4C3B491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197056D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ZL202411279111.0</w:t>
            </w:r>
          </w:p>
        </w:tc>
        <w:tc>
          <w:tcPr>
            <w:tcW w:w="960" w:type="dxa"/>
            <w:vAlign w:val="center"/>
          </w:tcPr>
          <w:p w14:paraId="05C1561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20241231</w:t>
            </w:r>
          </w:p>
        </w:tc>
        <w:tc>
          <w:tcPr>
            <w:tcW w:w="1302" w:type="dxa"/>
            <w:vAlign w:val="center"/>
          </w:tcPr>
          <w:p w14:paraId="6511A41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70D04B4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钱敏科，邵麒，陈曦，邢洪滨，周银鹏，汪时宜、罗振宇，刘文博</w:t>
            </w:r>
          </w:p>
        </w:tc>
      </w:tr>
      <w:tr w:rsidR="00607253" w14:paraId="45F3948E" w14:textId="77777777">
        <w:trPr>
          <w:trHeight w:val="1327"/>
          <w:jc w:val="center"/>
        </w:trPr>
        <w:tc>
          <w:tcPr>
            <w:tcW w:w="630" w:type="dxa"/>
            <w:vAlign w:val="center"/>
          </w:tcPr>
          <w:p w14:paraId="721F9975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1804" w:type="dxa"/>
            <w:vAlign w:val="center"/>
          </w:tcPr>
          <w:p w14:paraId="414F098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一种端板用高均等性压铸铝合金及其制备方法</w:t>
            </w:r>
          </w:p>
        </w:tc>
        <w:tc>
          <w:tcPr>
            <w:tcW w:w="1200" w:type="dxa"/>
            <w:vAlign w:val="center"/>
          </w:tcPr>
          <w:p w14:paraId="102E544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5C64949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ZL2023113006467</w:t>
            </w:r>
          </w:p>
        </w:tc>
        <w:tc>
          <w:tcPr>
            <w:tcW w:w="960" w:type="dxa"/>
            <w:vAlign w:val="center"/>
          </w:tcPr>
          <w:p w14:paraId="19A457E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20231123</w:t>
            </w:r>
          </w:p>
        </w:tc>
        <w:tc>
          <w:tcPr>
            <w:tcW w:w="1302" w:type="dxa"/>
            <w:vAlign w:val="center"/>
          </w:tcPr>
          <w:p w14:paraId="50CD92A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7980316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钱敏科，陈曦，邢洪滨，周银鹏，汪时宜、罗振宇，邵麒，刘文博</w:t>
            </w:r>
          </w:p>
        </w:tc>
      </w:tr>
      <w:tr w:rsidR="00607253" w14:paraId="5E209FE4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2C96F383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1804" w:type="dxa"/>
            <w:vAlign w:val="center"/>
          </w:tcPr>
          <w:p w14:paraId="3608BFF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一种基于弥散增强高导电压铸铝合金及其制备方法和应用</w:t>
            </w:r>
          </w:p>
        </w:tc>
        <w:tc>
          <w:tcPr>
            <w:tcW w:w="1200" w:type="dxa"/>
            <w:vAlign w:val="center"/>
          </w:tcPr>
          <w:p w14:paraId="08B8EBE7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393EC4D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ZL202410026633.3</w:t>
            </w:r>
          </w:p>
        </w:tc>
        <w:tc>
          <w:tcPr>
            <w:tcW w:w="960" w:type="dxa"/>
            <w:vAlign w:val="center"/>
          </w:tcPr>
          <w:p w14:paraId="3812A10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20240322</w:t>
            </w:r>
          </w:p>
        </w:tc>
        <w:tc>
          <w:tcPr>
            <w:tcW w:w="1302" w:type="dxa"/>
            <w:vAlign w:val="center"/>
          </w:tcPr>
          <w:p w14:paraId="3DB9895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11D61CE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钱敏科，陈曦，邢洪滨，周银鹏，汪时宜、罗振宇，邵麒，刘文博</w:t>
            </w:r>
          </w:p>
        </w:tc>
      </w:tr>
      <w:tr w:rsidR="00607253" w14:paraId="7BACC6DD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24A2C7F8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14</w:t>
            </w:r>
          </w:p>
        </w:tc>
        <w:tc>
          <w:tcPr>
            <w:tcW w:w="1804" w:type="dxa"/>
            <w:vAlign w:val="center"/>
          </w:tcPr>
          <w:p w14:paraId="13DE3C47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一种可钎焊免热处理压铸铝合金材料及其制备方法</w:t>
            </w:r>
          </w:p>
        </w:tc>
        <w:tc>
          <w:tcPr>
            <w:tcW w:w="1200" w:type="dxa"/>
            <w:vAlign w:val="center"/>
          </w:tcPr>
          <w:p w14:paraId="4FBB38B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5C7AFAC0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ZL202310613854.6</w:t>
            </w:r>
          </w:p>
        </w:tc>
        <w:tc>
          <w:tcPr>
            <w:tcW w:w="960" w:type="dxa"/>
            <w:vAlign w:val="center"/>
          </w:tcPr>
          <w:p w14:paraId="74F27BC7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20231114</w:t>
            </w:r>
          </w:p>
        </w:tc>
        <w:tc>
          <w:tcPr>
            <w:tcW w:w="1302" w:type="dxa"/>
            <w:vAlign w:val="center"/>
          </w:tcPr>
          <w:p w14:paraId="15836DF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6E1D78B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钱敏科，陈曦，罗振宇，邵麒，周银鹏，汪时宜、刘文博</w:t>
            </w:r>
          </w:p>
        </w:tc>
      </w:tr>
      <w:tr w:rsidR="00607253" w14:paraId="1178E947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2E560A17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15</w:t>
            </w:r>
          </w:p>
        </w:tc>
        <w:tc>
          <w:tcPr>
            <w:tcW w:w="1804" w:type="dxa"/>
            <w:vAlign w:val="center"/>
          </w:tcPr>
          <w:p w14:paraId="35CDED4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一种耐热压铸铝合金及其制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lastRenderedPageBreak/>
              <w:t>备方法</w:t>
            </w:r>
          </w:p>
        </w:tc>
        <w:tc>
          <w:tcPr>
            <w:tcW w:w="1200" w:type="dxa"/>
            <w:vAlign w:val="center"/>
          </w:tcPr>
          <w:p w14:paraId="3815476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lastRenderedPageBreak/>
              <w:t>发明</w:t>
            </w:r>
          </w:p>
        </w:tc>
        <w:tc>
          <w:tcPr>
            <w:tcW w:w="1100" w:type="dxa"/>
            <w:vAlign w:val="center"/>
          </w:tcPr>
          <w:p w14:paraId="2360857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ZL201811625450.4</w:t>
            </w:r>
          </w:p>
        </w:tc>
        <w:tc>
          <w:tcPr>
            <w:tcW w:w="960" w:type="dxa"/>
            <w:vAlign w:val="center"/>
          </w:tcPr>
          <w:p w14:paraId="48EC302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20210924</w:t>
            </w:r>
          </w:p>
        </w:tc>
        <w:tc>
          <w:tcPr>
            <w:tcW w:w="1302" w:type="dxa"/>
            <w:vAlign w:val="center"/>
          </w:tcPr>
          <w:p w14:paraId="27FFCB1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1B1F0E6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陈曦、汪时宜、周银鹏、徐欣、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lastRenderedPageBreak/>
              <w:t>罗云斌、赵华</w:t>
            </w:r>
          </w:p>
        </w:tc>
      </w:tr>
      <w:tr w:rsidR="00607253" w14:paraId="637DD488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669A0A6E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1804" w:type="dxa"/>
            <w:vAlign w:val="center"/>
          </w:tcPr>
          <w:p w14:paraId="3E8EFC4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一种端板用高均等性压铸铝合金及其制备方法</w:t>
            </w:r>
          </w:p>
        </w:tc>
        <w:tc>
          <w:tcPr>
            <w:tcW w:w="1200" w:type="dxa"/>
            <w:vAlign w:val="center"/>
          </w:tcPr>
          <w:p w14:paraId="0E71BD6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3C7B474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ZL2023113006467</w:t>
            </w:r>
          </w:p>
        </w:tc>
        <w:tc>
          <w:tcPr>
            <w:tcW w:w="960" w:type="dxa"/>
            <w:vAlign w:val="center"/>
          </w:tcPr>
          <w:p w14:paraId="606A06C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20231123</w:t>
            </w:r>
          </w:p>
        </w:tc>
        <w:tc>
          <w:tcPr>
            <w:tcW w:w="1302" w:type="dxa"/>
            <w:vAlign w:val="center"/>
          </w:tcPr>
          <w:p w14:paraId="5E92923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37FF982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钱敏科，陈曦，邢洪滨，周银鹏，汪时宜、罗振宇，邵麒，刘文博</w:t>
            </w:r>
          </w:p>
        </w:tc>
      </w:tr>
      <w:tr w:rsidR="00607253" w14:paraId="25F585DE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6D4F4B9B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17</w:t>
            </w:r>
          </w:p>
        </w:tc>
        <w:tc>
          <w:tcPr>
            <w:tcW w:w="1804" w:type="dxa"/>
            <w:vAlign w:val="center"/>
          </w:tcPr>
          <w:p w14:paraId="1614703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一种旋转式除气机</w:t>
            </w:r>
          </w:p>
        </w:tc>
        <w:tc>
          <w:tcPr>
            <w:tcW w:w="1200" w:type="dxa"/>
            <w:vAlign w:val="center"/>
          </w:tcPr>
          <w:p w14:paraId="2921F860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1742412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ZL201811568745.2</w:t>
            </w:r>
          </w:p>
        </w:tc>
        <w:tc>
          <w:tcPr>
            <w:tcW w:w="960" w:type="dxa"/>
            <w:vAlign w:val="center"/>
          </w:tcPr>
          <w:p w14:paraId="63CA83E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20231016</w:t>
            </w:r>
          </w:p>
        </w:tc>
        <w:tc>
          <w:tcPr>
            <w:tcW w:w="1302" w:type="dxa"/>
            <w:vAlign w:val="center"/>
          </w:tcPr>
          <w:p w14:paraId="6B33361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26AF164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汪时宜、罗振宇、周银鹏、陈曦、徐欣、罗云斌、赵华</w:t>
            </w:r>
          </w:p>
        </w:tc>
      </w:tr>
      <w:tr w:rsidR="00607253" w14:paraId="3970EC6E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571D6FB6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18</w:t>
            </w:r>
          </w:p>
        </w:tc>
        <w:tc>
          <w:tcPr>
            <w:tcW w:w="1804" w:type="dxa"/>
            <w:vAlign w:val="center"/>
          </w:tcPr>
          <w:p w14:paraId="1F537FB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一种铝合金熔炼用工具的制备方法</w:t>
            </w:r>
          </w:p>
        </w:tc>
        <w:tc>
          <w:tcPr>
            <w:tcW w:w="1200" w:type="dxa"/>
            <w:vAlign w:val="center"/>
          </w:tcPr>
          <w:p w14:paraId="61569CB0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发明</w:t>
            </w:r>
          </w:p>
        </w:tc>
        <w:tc>
          <w:tcPr>
            <w:tcW w:w="1100" w:type="dxa"/>
            <w:vAlign w:val="center"/>
          </w:tcPr>
          <w:p w14:paraId="52C601A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ZL201910003045.7</w:t>
            </w:r>
          </w:p>
        </w:tc>
        <w:tc>
          <w:tcPr>
            <w:tcW w:w="960" w:type="dxa"/>
            <w:vAlign w:val="center"/>
          </w:tcPr>
          <w:p w14:paraId="113A24D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20210803</w:t>
            </w:r>
          </w:p>
        </w:tc>
        <w:tc>
          <w:tcPr>
            <w:tcW w:w="1302" w:type="dxa"/>
            <w:vAlign w:val="center"/>
          </w:tcPr>
          <w:p w14:paraId="7EA4C07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1177BBE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罗振宇、汪时宜、周银鹏、陈曦、徐欣、罗云斌、赵华</w:t>
            </w:r>
          </w:p>
        </w:tc>
      </w:tr>
      <w:tr w:rsidR="00607253" w14:paraId="0892A18A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3C2B0B6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19</w:t>
            </w:r>
          </w:p>
        </w:tc>
        <w:tc>
          <w:tcPr>
            <w:tcW w:w="1804" w:type="dxa"/>
            <w:vAlign w:val="center"/>
          </w:tcPr>
          <w:p w14:paraId="5A62622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一种带自动搅拌清灰装置的熔炼炉蓄热箱</w:t>
            </w:r>
          </w:p>
        </w:tc>
        <w:tc>
          <w:tcPr>
            <w:tcW w:w="1200" w:type="dxa"/>
            <w:vAlign w:val="center"/>
          </w:tcPr>
          <w:p w14:paraId="0B5BB72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实用</w:t>
            </w:r>
          </w:p>
          <w:p w14:paraId="588D1B5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新型</w:t>
            </w:r>
          </w:p>
        </w:tc>
        <w:tc>
          <w:tcPr>
            <w:tcW w:w="1100" w:type="dxa"/>
            <w:vAlign w:val="center"/>
          </w:tcPr>
          <w:p w14:paraId="385FCFB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ZL202122538769.7</w:t>
            </w:r>
          </w:p>
        </w:tc>
        <w:tc>
          <w:tcPr>
            <w:tcW w:w="960" w:type="dxa"/>
            <w:vAlign w:val="center"/>
          </w:tcPr>
          <w:p w14:paraId="4EAFC4B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20220705</w:t>
            </w:r>
          </w:p>
        </w:tc>
        <w:tc>
          <w:tcPr>
            <w:tcW w:w="1302" w:type="dxa"/>
            <w:vAlign w:val="center"/>
          </w:tcPr>
          <w:p w14:paraId="481B882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云铝润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63427BC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马立槐；龚世波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；杨军龙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；朱枫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；杨冬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；张金文；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普建伟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；娄书瑞</w:t>
            </w:r>
          </w:p>
        </w:tc>
      </w:tr>
      <w:tr w:rsidR="00607253" w14:paraId="4CF88DA0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7C4BD95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20</w:t>
            </w:r>
          </w:p>
        </w:tc>
        <w:tc>
          <w:tcPr>
            <w:tcW w:w="1804" w:type="dxa"/>
            <w:vAlign w:val="center"/>
          </w:tcPr>
          <w:p w14:paraId="04DEA167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一种铝合金带锯轮修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复工具</w:t>
            </w:r>
            <w:proofErr w:type="gramEnd"/>
          </w:p>
        </w:tc>
        <w:tc>
          <w:tcPr>
            <w:tcW w:w="1200" w:type="dxa"/>
            <w:vAlign w:val="center"/>
          </w:tcPr>
          <w:p w14:paraId="6BE28D0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实用</w:t>
            </w:r>
          </w:p>
          <w:p w14:paraId="6D48867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新型</w:t>
            </w:r>
          </w:p>
        </w:tc>
        <w:tc>
          <w:tcPr>
            <w:tcW w:w="1100" w:type="dxa"/>
            <w:vAlign w:val="center"/>
          </w:tcPr>
          <w:p w14:paraId="125AEC6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ZL201822171370.8</w:t>
            </w:r>
          </w:p>
        </w:tc>
        <w:tc>
          <w:tcPr>
            <w:tcW w:w="960" w:type="dxa"/>
            <w:vAlign w:val="center"/>
          </w:tcPr>
          <w:p w14:paraId="452B0FC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20190802</w:t>
            </w:r>
          </w:p>
        </w:tc>
        <w:tc>
          <w:tcPr>
            <w:tcW w:w="1302" w:type="dxa"/>
            <w:vAlign w:val="center"/>
          </w:tcPr>
          <w:p w14:paraId="2009AE5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云铝润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2E7155E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杨冬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沈金友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;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江俊</w:t>
            </w:r>
          </w:p>
        </w:tc>
      </w:tr>
      <w:tr w:rsidR="00607253" w14:paraId="07BD8166" w14:textId="77777777">
        <w:trPr>
          <w:trHeight w:val="1388"/>
          <w:jc w:val="center"/>
        </w:trPr>
        <w:tc>
          <w:tcPr>
            <w:tcW w:w="630" w:type="dxa"/>
            <w:vAlign w:val="center"/>
          </w:tcPr>
          <w:p w14:paraId="765E1AB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804" w:type="dxa"/>
            <w:vAlign w:val="center"/>
          </w:tcPr>
          <w:p w14:paraId="1335199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一种铝合金铸锭均质化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处理料架</w:t>
            </w:r>
            <w:proofErr w:type="gramEnd"/>
          </w:p>
        </w:tc>
        <w:tc>
          <w:tcPr>
            <w:tcW w:w="1200" w:type="dxa"/>
            <w:vAlign w:val="center"/>
          </w:tcPr>
          <w:p w14:paraId="772431D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实用</w:t>
            </w:r>
          </w:p>
          <w:p w14:paraId="4298D97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新型</w:t>
            </w:r>
          </w:p>
        </w:tc>
        <w:tc>
          <w:tcPr>
            <w:tcW w:w="1100" w:type="dxa"/>
            <w:vAlign w:val="center"/>
          </w:tcPr>
          <w:p w14:paraId="7CDBE52C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ZL201921405522.4</w:t>
            </w:r>
          </w:p>
        </w:tc>
        <w:tc>
          <w:tcPr>
            <w:tcW w:w="960" w:type="dxa"/>
            <w:vAlign w:val="center"/>
          </w:tcPr>
          <w:p w14:paraId="1AF3D09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20190828</w:t>
            </w:r>
          </w:p>
        </w:tc>
        <w:tc>
          <w:tcPr>
            <w:tcW w:w="1302" w:type="dxa"/>
            <w:vAlign w:val="center"/>
          </w:tcPr>
          <w:p w14:paraId="16969B7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云铝润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2AD6A67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孔凡卫</w:t>
            </w:r>
            <w:proofErr w:type="gramEnd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江俊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杨吉斌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许道中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郭亮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周陆平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符庆选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proofErr w:type="gramStart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苏文聪</w:t>
            </w:r>
            <w:proofErr w:type="gramEnd"/>
          </w:p>
        </w:tc>
      </w:tr>
      <w:tr w:rsidR="00607253" w14:paraId="3933260A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0C19C8D3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22</w:t>
            </w:r>
          </w:p>
        </w:tc>
        <w:tc>
          <w:tcPr>
            <w:tcW w:w="1804" w:type="dxa"/>
            <w:vAlign w:val="center"/>
          </w:tcPr>
          <w:p w14:paraId="543A04E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一种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铝合金方棒剪切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送料装置</w:t>
            </w:r>
          </w:p>
        </w:tc>
        <w:tc>
          <w:tcPr>
            <w:tcW w:w="1200" w:type="dxa"/>
            <w:vAlign w:val="center"/>
          </w:tcPr>
          <w:p w14:paraId="50DB830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实用</w:t>
            </w:r>
          </w:p>
          <w:p w14:paraId="103EDE0B" w14:textId="77777777" w:rsidR="00607253" w:rsidRDefault="00000000">
            <w:pPr>
              <w:jc w:val="center"/>
            </w:pPr>
            <w:r>
              <w:rPr>
                <w:rFonts w:ascii="Times New Roman" w:eastAsia="仿宋_GB2312" w:hAnsi="Times New Roman" w:cs="Times New Roman"/>
                <w:sz w:val="24"/>
              </w:rPr>
              <w:t>新型</w:t>
            </w:r>
          </w:p>
        </w:tc>
        <w:tc>
          <w:tcPr>
            <w:tcW w:w="1100" w:type="dxa"/>
            <w:vAlign w:val="center"/>
          </w:tcPr>
          <w:p w14:paraId="56D90371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ZL201921405521.X</w:t>
            </w:r>
          </w:p>
        </w:tc>
        <w:tc>
          <w:tcPr>
            <w:tcW w:w="960" w:type="dxa"/>
            <w:vAlign w:val="center"/>
          </w:tcPr>
          <w:p w14:paraId="5E65EFC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20200519</w:t>
            </w:r>
          </w:p>
        </w:tc>
        <w:tc>
          <w:tcPr>
            <w:tcW w:w="1302" w:type="dxa"/>
            <w:vAlign w:val="center"/>
          </w:tcPr>
          <w:p w14:paraId="07AC6416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云铝润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7B885BB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江俊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杨金星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proofErr w:type="gramStart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陈本松</w:t>
            </w:r>
            <w:proofErr w:type="gramEnd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潘建国</w:t>
            </w:r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proofErr w:type="gramStart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孔凡卫</w:t>
            </w:r>
            <w:proofErr w:type="gramEnd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;</w:t>
            </w:r>
            <w:proofErr w:type="gramStart"/>
            <w:r>
              <w:rPr>
                <w:rStyle w:val="font21"/>
                <w:rFonts w:ascii="Times New Roman" w:eastAsia="仿宋_GB2312" w:hAnsi="Times New Roman" w:cs="Times New Roman" w:hint="default"/>
                <w:color w:val="auto"/>
                <w:sz w:val="24"/>
                <w:szCs w:val="24"/>
                <w:lang w:bidi="ar"/>
              </w:rPr>
              <w:t>李安艳</w:t>
            </w:r>
            <w:proofErr w:type="gramEnd"/>
          </w:p>
        </w:tc>
      </w:tr>
      <w:tr w:rsidR="00607253" w14:paraId="14422E0B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7A472E10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23</w:t>
            </w:r>
          </w:p>
        </w:tc>
        <w:tc>
          <w:tcPr>
            <w:tcW w:w="1804" w:type="dxa"/>
            <w:vAlign w:val="center"/>
          </w:tcPr>
          <w:p w14:paraId="17BF1340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</w:t>
            </w: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铝合金方棒出井</w:t>
            </w:r>
            <w:proofErr w:type="gramEnd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吊具</w:t>
            </w:r>
          </w:p>
        </w:tc>
        <w:tc>
          <w:tcPr>
            <w:tcW w:w="1200" w:type="dxa"/>
            <w:vAlign w:val="center"/>
          </w:tcPr>
          <w:p w14:paraId="1852466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实用</w:t>
            </w:r>
          </w:p>
          <w:p w14:paraId="2763DA8D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新型</w:t>
            </w:r>
          </w:p>
        </w:tc>
        <w:tc>
          <w:tcPr>
            <w:tcW w:w="1100" w:type="dxa"/>
            <w:vAlign w:val="center"/>
          </w:tcPr>
          <w:p w14:paraId="3CC413BD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ZL201921405513.5</w:t>
            </w:r>
          </w:p>
        </w:tc>
        <w:tc>
          <w:tcPr>
            <w:tcW w:w="960" w:type="dxa"/>
            <w:vAlign w:val="center"/>
          </w:tcPr>
          <w:p w14:paraId="4935FC32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20200605</w:t>
            </w:r>
          </w:p>
        </w:tc>
        <w:tc>
          <w:tcPr>
            <w:tcW w:w="1302" w:type="dxa"/>
            <w:vAlign w:val="center"/>
          </w:tcPr>
          <w:p w14:paraId="3718EF65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云铝润</w:t>
            </w: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鑫</w:t>
            </w:r>
            <w:proofErr w:type="gramEnd"/>
          </w:p>
        </w:tc>
        <w:tc>
          <w:tcPr>
            <w:tcW w:w="2052" w:type="dxa"/>
            <w:vAlign w:val="center"/>
          </w:tcPr>
          <w:p w14:paraId="52A4B860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王寿云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江俊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;</w:t>
            </w: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张金文</w:t>
            </w:r>
          </w:p>
        </w:tc>
      </w:tr>
      <w:tr w:rsidR="00607253" w14:paraId="745A9B54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49ED1671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24</w:t>
            </w:r>
          </w:p>
        </w:tc>
        <w:tc>
          <w:tcPr>
            <w:tcW w:w="1804" w:type="dxa"/>
            <w:vAlign w:val="center"/>
          </w:tcPr>
          <w:p w14:paraId="2782BA9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基于基因组高通量技术的高性能铝合金材料的制备装备</w:t>
            </w:r>
          </w:p>
        </w:tc>
        <w:tc>
          <w:tcPr>
            <w:tcW w:w="1200" w:type="dxa"/>
            <w:vAlign w:val="center"/>
          </w:tcPr>
          <w:p w14:paraId="5D3D7FB5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实用新型</w:t>
            </w:r>
          </w:p>
        </w:tc>
        <w:tc>
          <w:tcPr>
            <w:tcW w:w="1100" w:type="dxa"/>
            <w:vAlign w:val="center"/>
          </w:tcPr>
          <w:p w14:paraId="1B5933D3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ZL202020244783.9</w:t>
            </w:r>
          </w:p>
        </w:tc>
        <w:tc>
          <w:tcPr>
            <w:tcW w:w="960" w:type="dxa"/>
            <w:vAlign w:val="center"/>
          </w:tcPr>
          <w:p w14:paraId="4825DCC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20201225</w:t>
            </w:r>
          </w:p>
        </w:tc>
        <w:tc>
          <w:tcPr>
            <w:tcW w:w="1302" w:type="dxa"/>
            <w:vAlign w:val="center"/>
          </w:tcPr>
          <w:p w14:paraId="6F94725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2CF2A96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汪时宜、罗振宇、陈曦、周银鹏、罗云斌</w:t>
            </w:r>
          </w:p>
        </w:tc>
      </w:tr>
      <w:tr w:rsidR="00607253" w14:paraId="6ABF9470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5305D276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25</w:t>
            </w:r>
          </w:p>
        </w:tc>
        <w:tc>
          <w:tcPr>
            <w:tcW w:w="1804" w:type="dxa"/>
            <w:vAlign w:val="center"/>
          </w:tcPr>
          <w:p w14:paraId="2167D6E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一种带有废料收集结构的定位工装平台</w:t>
            </w:r>
          </w:p>
        </w:tc>
        <w:tc>
          <w:tcPr>
            <w:tcW w:w="1200" w:type="dxa"/>
            <w:vAlign w:val="center"/>
          </w:tcPr>
          <w:p w14:paraId="27AC342F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实用新型</w:t>
            </w:r>
          </w:p>
        </w:tc>
        <w:tc>
          <w:tcPr>
            <w:tcW w:w="1100" w:type="dxa"/>
            <w:vAlign w:val="center"/>
          </w:tcPr>
          <w:p w14:paraId="145AC7D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ZL202320493113.4</w:t>
            </w:r>
          </w:p>
        </w:tc>
        <w:tc>
          <w:tcPr>
            <w:tcW w:w="960" w:type="dxa"/>
            <w:vAlign w:val="center"/>
          </w:tcPr>
          <w:p w14:paraId="79B24C7D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20230804</w:t>
            </w:r>
          </w:p>
        </w:tc>
        <w:tc>
          <w:tcPr>
            <w:tcW w:w="1302" w:type="dxa"/>
            <w:vAlign w:val="center"/>
          </w:tcPr>
          <w:p w14:paraId="482D442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0B9B9569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陈曦，钱敏科，罗振宇，邵麒，周银鹏，汪时宜，刘文博</w:t>
            </w:r>
          </w:p>
        </w:tc>
      </w:tr>
      <w:tr w:rsidR="00607253" w14:paraId="039CF1E0" w14:textId="77777777">
        <w:trPr>
          <w:trHeight w:val="280"/>
          <w:jc w:val="center"/>
        </w:trPr>
        <w:tc>
          <w:tcPr>
            <w:tcW w:w="630" w:type="dxa"/>
            <w:vAlign w:val="center"/>
          </w:tcPr>
          <w:p w14:paraId="52AE8ED6" w14:textId="77777777" w:rsidR="00607253" w:rsidRDefault="00000000">
            <w:pPr>
              <w:jc w:val="center"/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26</w:t>
            </w:r>
          </w:p>
        </w:tc>
        <w:tc>
          <w:tcPr>
            <w:tcW w:w="1804" w:type="dxa"/>
            <w:vAlign w:val="center"/>
          </w:tcPr>
          <w:p w14:paraId="0DAA9524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一种铝合金熔炼剂添加除气设备</w:t>
            </w:r>
          </w:p>
        </w:tc>
        <w:tc>
          <w:tcPr>
            <w:tcW w:w="1200" w:type="dxa"/>
            <w:vAlign w:val="center"/>
          </w:tcPr>
          <w:p w14:paraId="6428410B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实用新型</w:t>
            </w:r>
          </w:p>
        </w:tc>
        <w:tc>
          <w:tcPr>
            <w:tcW w:w="1100" w:type="dxa"/>
            <w:vAlign w:val="center"/>
          </w:tcPr>
          <w:p w14:paraId="77544152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ZL201822149039.6</w:t>
            </w:r>
          </w:p>
        </w:tc>
        <w:tc>
          <w:tcPr>
            <w:tcW w:w="960" w:type="dxa"/>
            <w:vAlign w:val="center"/>
          </w:tcPr>
          <w:p w14:paraId="765AF06E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20200421</w:t>
            </w:r>
          </w:p>
        </w:tc>
        <w:tc>
          <w:tcPr>
            <w:tcW w:w="1302" w:type="dxa"/>
            <w:vAlign w:val="center"/>
          </w:tcPr>
          <w:p w14:paraId="19C69FBA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proofErr w:type="gramStart"/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苏州慧金</w:t>
            </w:r>
            <w:proofErr w:type="gramEnd"/>
          </w:p>
        </w:tc>
        <w:tc>
          <w:tcPr>
            <w:tcW w:w="2052" w:type="dxa"/>
            <w:vAlign w:val="center"/>
          </w:tcPr>
          <w:p w14:paraId="73EA6E78" w14:textId="77777777" w:rsidR="0060725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Style w:val="font71"/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4"/>
                <w:szCs w:val="24"/>
                <w:lang w:bidi="ar"/>
              </w:rPr>
              <w:t>罗振宇、汪时宜、周银鹏、徐欣、罗云斌、赵华</w:t>
            </w:r>
          </w:p>
        </w:tc>
      </w:tr>
    </w:tbl>
    <w:bookmarkEnd w:id="21"/>
    <w:p w14:paraId="36F7D0A7" w14:textId="77777777" w:rsidR="00607253" w:rsidRDefault="00000000">
      <w:pPr>
        <w:pStyle w:val="af"/>
        <w:widowControl/>
        <w:adjustRightInd w:val="0"/>
        <w:snapToGrid w:val="0"/>
        <w:ind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（二）代表性论文专著</w:t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814"/>
        <w:gridCol w:w="1664"/>
        <w:gridCol w:w="2222"/>
        <w:gridCol w:w="1817"/>
      </w:tblGrid>
      <w:tr w:rsidR="00607253" w14:paraId="718083EE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BEF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A4C9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A19C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刊名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1C5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作者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566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年，卷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607253" w14:paraId="29E18015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4568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A209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>Cyclic deformation behavior and fatigue life prediction of an automotive cast aluminum alloy: A new method of determining intrinsic fatigue toughness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BC1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 xml:space="preserve">Fatigue &amp; </w:t>
            </w:r>
            <w:r>
              <w:rPr>
                <w:rFonts w:eastAsia="仿宋_GB2312" w:hint="eastAsia"/>
                <w:kern w:val="1"/>
                <w:sz w:val="24"/>
              </w:rPr>
              <w:t>F</w:t>
            </w:r>
            <w:r>
              <w:rPr>
                <w:rFonts w:eastAsia="仿宋_GB2312"/>
                <w:kern w:val="1"/>
                <w:sz w:val="24"/>
              </w:rPr>
              <w:t xml:space="preserve">racture of </w:t>
            </w:r>
            <w:r>
              <w:rPr>
                <w:rFonts w:eastAsia="仿宋_GB2312" w:hint="eastAsia"/>
                <w:kern w:val="1"/>
                <w:sz w:val="24"/>
              </w:rPr>
              <w:t>E</w:t>
            </w:r>
            <w:r>
              <w:rPr>
                <w:rFonts w:eastAsia="仿宋_GB2312"/>
                <w:kern w:val="1"/>
                <w:sz w:val="24"/>
              </w:rPr>
              <w:t xml:space="preserve">ngineering </w:t>
            </w:r>
            <w:r>
              <w:rPr>
                <w:rFonts w:eastAsia="仿宋_GB2312" w:hint="eastAsia"/>
                <w:kern w:val="1"/>
                <w:sz w:val="24"/>
              </w:rPr>
              <w:t>M</w:t>
            </w:r>
            <w:r>
              <w:rPr>
                <w:rFonts w:eastAsia="仿宋_GB2312"/>
                <w:kern w:val="1"/>
                <w:sz w:val="24"/>
              </w:rPr>
              <w:t xml:space="preserve">aterials &amp; </w:t>
            </w:r>
            <w:r>
              <w:rPr>
                <w:rFonts w:eastAsia="仿宋_GB2312" w:hint="eastAsia"/>
                <w:kern w:val="1"/>
                <w:sz w:val="24"/>
              </w:rPr>
              <w:t>S</w:t>
            </w:r>
            <w:r>
              <w:rPr>
                <w:rFonts w:eastAsia="仿宋_GB2312"/>
                <w:kern w:val="1"/>
                <w:sz w:val="24"/>
              </w:rPr>
              <w:t>tructures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7F3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 xml:space="preserve">DASH S </w:t>
            </w:r>
            <w:proofErr w:type="spellStart"/>
            <w:r>
              <w:rPr>
                <w:rFonts w:eastAsia="仿宋_GB2312"/>
                <w:kern w:val="1"/>
                <w:sz w:val="24"/>
              </w:rPr>
              <w:t>S</w:t>
            </w:r>
            <w:proofErr w:type="spellEnd"/>
            <w:r>
              <w:rPr>
                <w:rFonts w:eastAsia="仿宋_GB2312"/>
                <w:kern w:val="1"/>
                <w:sz w:val="24"/>
              </w:rPr>
              <w:t>, LI D J, ZENG X Q, et al.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124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>2023, 866: 144283</w:t>
            </w:r>
          </w:p>
        </w:tc>
      </w:tr>
      <w:tr w:rsidR="00607253" w14:paraId="02D109CB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5C7A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8CAA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 xml:space="preserve">On the origin of deformation mechanisms in a </w:t>
            </w:r>
            <w:proofErr w:type="spellStart"/>
            <w:r>
              <w:rPr>
                <w:rFonts w:eastAsia="仿宋_GB2312"/>
                <w:kern w:val="1"/>
                <w:sz w:val="24"/>
              </w:rPr>
              <w:t>heterostructured</w:t>
            </w:r>
            <w:proofErr w:type="spellEnd"/>
            <w:r>
              <w:rPr>
                <w:rFonts w:eastAsia="仿宋_GB2312"/>
                <w:kern w:val="1"/>
                <w:sz w:val="24"/>
              </w:rPr>
              <w:t xml:space="preserve"> aluminum alloy via slip trace and lattice rotation analyses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F28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Materials Science &amp; Engineering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A40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 xml:space="preserve">DASH S </w:t>
            </w:r>
            <w:proofErr w:type="spellStart"/>
            <w:r>
              <w:rPr>
                <w:rFonts w:eastAsia="仿宋_GB2312"/>
                <w:kern w:val="1"/>
                <w:sz w:val="24"/>
              </w:rPr>
              <w:t>S</w:t>
            </w:r>
            <w:proofErr w:type="spellEnd"/>
            <w:r>
              <w:rPr>
                <w:rFonts w:eastAsia="仿宋_GB2312"/>
                <w:kern w:val="1"/>
                <w:sz w:val="24"/>
              </w:rPr>
              <w:t>, LI D J, ZENG X Q, et al.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658" w14:textId="77777777" w:rsidR="00607253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kern w:val="1"/>
                <w:sz w:val="24"/>
              </w:rPr>
              <w:t>2023, 867: 144723</w:t>
            </w:r>
          </w:p>
        </w:tc>
      </w:tr>
      <w:tr w:rsidR="00607253" w14:paraId="71A1C636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D6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372A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И-Shaped Curve of Hot Tearing Susceptibility in MagsimalR-59-Based</w:t>
            </w:r>
          </w:p>
          <w:p w14:paraId="31041250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Alloys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88E" w14:textId="77777777" w:rsidR="00607253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Materials Science &amp; Engineering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9A0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 xml:space="preserve">Bo Hu,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Dejiang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Li,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Xiaoqin Zeng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EC8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16629779,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Vol.327,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pp 98-104</w:t>
            </w:r>
          </w:p>
        </w:tc>
      </w:tr>
      <w:tr w:rsidR="00607253" w14:paraId="0C8AB97C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15D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E6A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Solid solution strengthening mechanism in high pressure die casting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Al-Ce-Mg alloys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FC59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Materials Science &amp; Engineering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B547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 xml:space="preserve">Bo Hu, Beibei Quan,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Dejiang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Li,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Xueyang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Wang, Zixin Li, Xiaoqin 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18E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812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(2021)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141109</w:t>
            </w:r>
          </w:p>
        </w:tc>
      </w:tr>
      <w:tr w:rsidR="00607253" w14:paraId="2F5FA6B3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75CE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CAC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Effects of Ce content on the modiﬁcation of Mg2Si phase in Mg-5Al-2Si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alloy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E59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Journal of Magnesium and Alloys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A55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Bo Hu, Wen-Jie Zhu, Zi-Xin Li, Seul Bi Lee, De-Jiang Li, Xiao-Qin Zeng,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Yoon Suk Choi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C17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11 (2023) 2299–2311</w:t>
            </w:r>
          </w:p>
        </w:tc>
      </w:tr>
      <w:tr w:rsidR="00607253" w14:paraId="22E5DE41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A6D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053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Oxidation mechanism of molten Al–5Mg–2Si–Mn alloy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086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Journal of Materials Science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A24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Bo Hu,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Dejiang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Li, Tao Ying, Ning Yu, Xiaoqin Zeng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4A1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(2020) 55:12554–12567</w:t>
            </w:r>
          </w:p>
        </w:tc>
      </w:tr>
      <w:tr w:rsidR="00607253" w14:paraId="7957A95F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E51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6F1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A hot tearing criterion based on solidiﬁcation microstructure in cast </w:t>
            </w:r>
          </w:p>
          <w:p w14:paraId="464BE30A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alloys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5E8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Journal of Materials Science &amp; Technology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5DE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Bo Hu, Zixin Li,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Dejiang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Li, Tao Ying, Xiaoqin Zeng,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Wenjiang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Ding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E4B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 (2022) 68–80</w:t>
            </w:r>
          </w:p>
        </w:tc>
      </w:tr>
      <w:tr w:rsidR="00607253" w14:paraId="0F71276A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175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75E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Hot Tearing Behavior in Double Ternary Eutectic</w:t>
            </w:r>
          </w:p>
          <w:p w14:paraId="45A79E06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Alloy System: Al-Mg-Si Alloys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3F4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METALLURGICAL AND MATERIALS TRANSACTIONS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76F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BO HU, DEJIANG LI, ZIXIN LI, JIANGKUN XU, XUEYANG WANG,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XIAOQIN ZENG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777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VOLUME 52A, FEBRUARY 2021—789</w:t>
            </w:r>
          </w:p>
        </w:tc>
      </w:tr>
      <w:tr w:rsidR="00607253" w14:paraId="37AC69FA" w14:textId="77777777">
        <w:trPr>
          <w:trHeight w:val="329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66B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03A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Effect of Sc microalloying on microstructure evolution and mechanical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properties of extruded Al-Zn-Mg-Cu alloys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6B78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Materials Science &amp; Engineering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184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 xml:space="preserve">Tao Ying A,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Lidong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Gu, Xiaoyi Tang, 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Jingya</w:t>
            </w:r>
            <w:proofErr w:type="spellEnd"/>
            <w:r>
              <w:rPr>
                <w:rFonts w:eastAsia="仿宋_GB2312"/>
                <w:kern w:val="0"/>
                <w:sz w:val="24"/>
              </w:rPr>
              <w:t xml:space="preserve"> Wang, Xiaoqin Zeng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5442" w14:textId="77777777" w:rsidR="0060725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831 (2022)142197</w:t>
            </w:r>
          </w:p>
        </w:tc>
      </w:tr>
      <w:tr w:rsidR="00607253" w14:paraId="51257BC2" w14:textId="77777777">
        <w:trPr>
          <w:trHeight w:val="90"/>
          <w:jc w:val="center"/>
        </w:trPr>
        <w:tc>
          <w:tcPr>
            <w:tcW w:w="581" w:type="dxa"/>
            <w:vAlign w:val="center"/>
          </w:tcPr>
          <w:p w14:paraId="6C6A7B5A" w14:textId="77777777" w:rsidR="00607253" w:rsidRDefault="0000000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14" w:type="dxa"/>
            <w:vAlign w:val="center"/>
          </w:tcPr>
          <w:p w14:paraId="4C0B1C3D" w14:textId="77777777" w:rsidR="00607253" w:rsidRDefault="0000000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铝及铝合金铸锭生产自</w:t>
            </w:r>
            <w:r>
              <w:rPr>
                <w:rFonts w:ascii="宋体" w:hAnsi="宋体" w:cs="宋体" w:hint="eastAsia"/>
                <w:sz w:val="24"/>
              </w:rPr>
              <w:lastRenderedPageBreak/>
              <w:t>动化提升技术的研发</w:t>
            </w:r>
          </w:p>
        </w:tc>
        <w:tc>
          <w:tcPr>
            <w:tcW w:w="1664" w:type="dxa"/>
            <w:vAlign w:val="center"/>
          </w:tcPr>
          <w:p w14:paraId="61472367" w14:textId="77777777" w:rsidR="00607253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机电元件</w:t>
            </w:r>
          </w:p>
        </w:tc>
        <w:tc>
          <w:tcPr>
            <w:tcW w:w="2222" w:type="dxa"/>
            <w:vAlign w:val="center"/>
          </w:tcPr>
          <w:p w14:paraId="01261F0F" w14:textId="77777777" w:rsidR="00607253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杨冬，江俊，周金</w:t>
            </w:r>
            <w:r>
              <w:rPr>
                <w:rFonts w:ascii="宋体" w:hAnsi="宋体" w:cs="宋体" w:hint="eastAsia"/>
                <w:sz w:val="24"/>
              </w:rPr>
              <w:lastRenderedPageBreak/>
              <w:t>全，沈金友</w:t>
            </w:r>
          </w:p>
        </w:tc>
        <w:tc>
          <w:tcPr>
            <w:tcW w:w="1817" w:type="dxa"/>
            <w:vAlign w:val="center"/>
          </w:tcPr>
          <w:p w14:paraId="2E82207F" w14:textId="77777777" w:rsidR="00607253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2022年第一期</w:t>
            </w:r>
          </w:p>
        </w:tc>
      </w:tr>
    </w:tbl>
    <w:p w14:paraId="26099BBB" w14:textId="77777777" w:rsidR="00607253" w:rsidRDefault="00607253">
      <w:pPr>
        <w:pStyle w:val="af"/>
        <w:widowControl/>
        <w:adjustRightInd w:val="0"/>
        <w:snapToGrid w:val="0"/>
        <w:ind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59A8136C" w14:textId="77777777" w:rsidR="00607253" w:rsidRDefault="00000000">
      <w:pPr>
        <w:pStyle w:val="af"/>
        <w:widowControl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四、主要完成人基本情况</w:t>
      </w:r>
    </w:p>
    <w:tbl>
      <w:tblPr>
        <w:tblW w:w="56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42"/>
        <w:gridCol w:w="452"/>
        <w:gridCol w:w="928"/>
        <w:gridCol w:w="1088"/>
        <w:gridCol w:w="690"/>
        <w:gridCol w:w="1406"/>
        <w:gridCol w:w="1265"/>
        <w:gridCol w:w="2275"/>
      </w:tblGrid>
      <w:tr w:rsidR="00607253" w14:paraId="3A296417" w14:textId="77777777">
        <w:trPr>
          <w:trHeight w:val="454"/>
          <w:jc w:val="center"/>
        </w:trPr>
        <w:tc>
          <w:tcPr>
            <w:tcW w:w="254" w:type="pct"/>
            <w:vAlign w:val="center"/>
          </w:tcPr>
          <w:p w14:paraId="1FFE02CF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446" w:type="pct"/>
            <w:vAlign w:val="center"/>
          </w:tcPr>
          <w:p w14:paraId="6EBE7A3D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239" w:type="pct"/>
            <w:vAlign w:val="center"/>
          </w:tcPr>
          <w:p w14:paraId="1C647B76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492" w:type="pct"/>
            <w:vAlign w:val="center"/>
          </w:tcPr>
          <w:p w14:paraId="55E116BD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出生</w:t>
            </w:r>
          </w:p>
          <w:p w14:paraId="37322554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年月</w:t>
            </w:r>
          </w:p>
        </w:tc>
        <w:tc>
          <w:tcPr>
            <w:tcW w:w="577" w:type="pct"/>
            <w:vAlign w:val="center"/>
          </w:tcPr>
          <w:p w14:paraId="19CEEB19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技术职称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职务</w:t>
            </w:r>
          </w:p>
        </w:tc>
        <w:tc>
          <w:tcPr>
            <w:tcW w:w="366" w:type="pct"/>
            <w:vAlign w:val="center"/>
          </w:tcPr>
          <w:p w14:paraId="321DE0EB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文化程度</w:t>
            </w:r>
          </w:p>
        </w:tc>
        <w:tc>
          <w:tcPr>
            <w:tcW w:w="746" w:type="pct"/>
            <w:vAlign w:val="center"/>
          </w:tcPr>
          <w:p w14:paraId="3F4A721C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工作单位</w:t>
            </w:r>
          </w:p>
        </w:tc>
        <w:tc>
          <w:tcPr>
            <w:tcW w:w="671" w:type="pct"/>
            <w:vAlign w:val="center"/>
          </w:tcPr>
          <w:p w14:paraId="260874BD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完成单位</w:t>
            </w:r>
          </w:p>
        </w:tc>
        <w:tc>
          <w:tcPr>
            <w:tcW w:w="1206" w:type="pct"/>
            <w:vAlign w:val="center"/>
          </w:tcPr>
          <w:p w14:paraId="2D7344F6" w14:textId="77777777" w:rsidR="0060725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对成果创造性贡献</w:t>
            </w:r>
          </w:p>
        </w:tc>
      </w:tr>
      <w:tr w:rsidR="00607253" w14:paraId="06CD8AFF" w14:textId="77777777">
        <w:trPr>
          <w:trHeight w:val="454"/>
          <w:jc w:val="center"/>
        </w:trPr>
        <w:tc>
          <w:tcPr>
            <w:tcW w:w="254" w:type="pct"/>
            <w:vAlign w:val="center"/>
          </w:tcPr>
          <w:p w14:paraId="60F18E36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22" w:name="OLE_LINK5" w:colFirst="6" w:colLast="6"/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46" w:type="pct"/>
            <w:vAlign w:val="center"/>
          </w:tcPr>
          <w:p w14:paraId="2DE98EE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杨万章</w:t>
            </w:r>
          </w:p>
        </w:tc>
        <w:tc>
          <w:tcPr>
            <w:tcW w:w="464" w:type="dxa"/>
            <w:vAlign w:val="center"/>
          </w:tcPr>
          <w:p w14:paraId="741AF85F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49B73BEA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1978.09</w:t>
            </w:r>
          </w:p>
        </w:tc>
        <w:tc>
          <w:tcPr>
            <w:tcW w:w="1118" w:type="dxa"/>
            <w:vAlign w:val="center"/>
          </w:tcPr>
          <w:p w14:paraId="15824CF6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首席工程师/教授级高级工程师</w:t>
            </w:r>
          </w:p>
        </w:tc>
        <w:tc>
          <w:tcPr>
            <w:tcW w:w="709" w:type="dxa"/>
            <w:vAlign w:val="center"/>
          </w:tcPr>
          <w:p w14:paraId="42CF41C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1446" w:type="dxa"/>
            <w:vAlign w:val="center"/>
          </w:tcPr>
          <w:p w14:paraId="241A281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云南铝业股份有限公司</w:t>
            </w:r>
          </w:p>
        </w:tc>
        <w:tc>
          <w:tcPr>
            <w:tcW w:w="1300" w:type="dxa"/>
            <w:vAlign w:val="center"/>
          </w:tcPr>
          <w:p w14:paraId="1A7FA1F7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云南铝业股份有限公司</w:t>
            </w:r>
          </w:p>
        </w:tc>
        <w:tc>
          <w:tcPr>
            <w:tcW w:w="2336" w:type="dxa"/>
            <w:vAlign w:val="center"/>
          </w:tcPr>
          <w:p w14:paraId="2D754464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项目总负责人，负责第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36D49A9E" w14:textId="77777777">
        <w:trPr>
          <w:trHeight w:val="294"/>
          <w:jc w:val="center"/>
        </w:trPr>
        <w:tc>
          <w:tcPr>
            <w:tcW w:w="254" w:type="pct"/>
            <w:vAlign w:val="center"/>
          </w:tcPr>
          <w:p w14:paraId="165A03E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46" w:type="pct"/>
            <w:vAlign w:val="center"/>
          </w:tcPr>
          <w:p w14:paraId="1653547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杨吉斌</w:t>
            </w:r>
          </w:p>
        </w:tc>
        <w:tc>
          <w:tcPr>
            <w:tcW w:w="464" w:type="dxa"/>
            <w:vAlign w:val="center"/>
          </w:tcPr>
          <w:p w14:paraId="15DAF8AC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0C82A9DE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1986.02</w:t>
            </w:r>
          </w:p>
        </w:tc>
        <w:tc>
          <w:tcPr>
            <w:tcW w:w="1118" w:type="dxa"/>
            <w:vAlign w:val="center"/>
          </w:tcPr>
          <w:p w14:paraId="0BBB52CA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副经理/高级工程师</w:t>
            </w:r>
          </w:p>
        </w:tc>
        <w:tc>
          <w:tcPr>
            <w:tcW w:w="709" w:type="dxa"/>
            <w:vAlign w:val="center"/>
          </w:tcPr>
          <w:p w14:paraId="2C63B825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1446" w:type="dxa"/>
            <w:vAlign w:val="center"/>
          </w:tcPr>
          <w:p w14:paraId="089C3617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1300" w:type="dxa"/>
            <w:vAlign w:val="center"/>
          </w:tcPr>
          <w:p w14:paraId="6BD3D13E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2336" w:type="dxa"/>
            <w:vAlign w:val="center"/>
          </w:tcPr>
          <w:p w14:paraId="380F1CE7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项目产业化负责人，负责第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6C0330A8" w14:textId="77777777">
        <w:trPr>
          <w:trHeight w:val="227"/>
          <w:jc w:val="center"/>
        </w:trPr>
        <w:tc>
          <w:tcPr>
            <w:tcW w:w="254" w:type="pct"/>
            <w:vAlign w:val="center"/>
          </w:tcPr>
          <w:p w14:paraId="153C6AEE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46" w:type="pct"/>
            <w:vAlign w:val="center"/>
          </w:tcPr>
          <w:p w14:paraId="49DEE388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胡波</w:t>
            </w:r>
          </w:p>
        </w:tc>
        <w:tc>
          <w:tcPr>
            <w:tcW w:w="464" w:type="dxa"/>
            <w:vAlign w:val="center"/>
          </w:tcPr>
          <w:p w14:paraId="06CBC5A8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526A6B1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1995.01</w:t>
            </w:r>
          </w:p>
        </w:tc>
        <w:tc>
          <w:tcPr>
            <w:tcW w:w="1118" w:type="dxa"/>
            <w:vAlign w:val="center"/>
          </w:tcPr>
          <w:p w14:paraId="579A2505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助理研究员</w:t>
            </w:r>
          </w:p>
        </w:tc>
        <w:tc>
          <w:tcPr>
            <w:tcW w:w="709" w:type="dxa"/>
            <w:vAlign w:val="center"/>
          </w:tcPr>
          <w:p w14:paraId="4F8B135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1446" w:type="dxa"/>
            <w:vAlign w:val="center"/>
          </w:tcPr>
          <w:p w14:paraId="257211B4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上海交通大学</w:t>
            </w:r>
          </w:p>
        </w:tc>
        <w:tc>
          <w:tcPr>
            <w:tcW w:w="1300" w:type="dxa"/>
            <w:vAlign w:val="center"/>
          </w:tcPr>
          <w:p w14:paraId="241DEE1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上海交通大学</w:t>
            </w:r>
          </w:p>
        </w:tc>
        <w:tc>
          <w:tcPr>
            <w:tcW w:w="2336" w:type="dxa"/>
            <w:vAlign w:val="center"/>
          </w:tcPr>
          <w:p w14:paraId="2B440867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实验研究</w:t>
            </w:r>
            <w:r>
              <w:rPr>
                <w:rFonts w:ascii="Times New Roman" w:eastAsia="宋体" w:hAnsi="Times New Roman" w:cs="Times New Roman"/>
                <w:szCs w:val="21"/>
              </w:rPr>
              <w:t>负责人，负责第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16032875" w14:textId="77777777">
        <w:trPr>
          <w:trHeight w:val="454"/>
          <w:jc w:val="center"/>
        </w:trPr>
        <w:tc>
          <w:tcPr>
            <w:tcW w:w="254" w:type="pct"/>
            <w:vAlign w:val="center"/>
          </w:tcPr>
          <w:p w14:paraId="516E83AF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46" w:type="pct"/>
            <w:vAlign w:val="center"/>
          </w:tcPr>
          <w:p w14:paraId="17BEA4B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江俊</w:t>
            </w:r>
          </w:p>
        </w:tc>
        <w:tc>
          <w:tcPr>
            <w:tcW w:w="464" w:type="dxa"/>
            <w:vAlign w:val="center"/>
          </w:tcPr>
          <w:p w14:paraId="07C20003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38872C6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1986.09</w:t>
            </w:r>
          </w:p>
        </w:tc>
        <w:tc>
          <w:tcPr>
            <w:tcW w:w="1118" w:type="dxa"/>
            <w:vAlign w:val="center"/>
          </w:tcPr>
          <w:p w14:paraId="34BF9043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业务副经理/高级工程师</w:t>
            </w:r>
          </w:p>
        </w:tc>
        <w:tc>
          <w:tcPr>
            <w:tcW w:w="709" w:type="dxa"/>
            <w:vAlign w:val="center"/>
          </w:tcPr>
          <w:p w14:paraId="340E2532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46" w:type="dxa"/>
            <w:vAlign w:val="center"/>
          </w:tcPr>
          <w:p w14:paraId="1DB5B44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1300" w:type="dxa"/>
            <w:vAlign w:val="center"/>
          </w:tcPr>
          <w:p w14:paraId="5ED0C0DB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2336" w:type="dxa"/>
            <w:vAlign w:val="center"/>
          </w:tcPr>
          <w:p w14:paraId="098387F3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项目产业化负责人，负责第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7068D0F8" w14:textId="77777777">
        <w:trPr>
          <w:trHeight w:val="138"/>
          <w:jc w:val="center"/>
        </w:trPr>
        <w:tc>
          <w:tcPr>
            <w:tcW w:w="254" w:type="pct"/>
            <w:vAlign w:val="center"/>
          </w:tcPr>
          <w:p w14:paraId="1233C64E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446" w:type="pct"/>
            <w:vAlign w:val="center"/>
          </w:tcPr>
          <w:p w14:paraId="674B61D8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李德江</w:t>
            </w:r>
          </w:p>
        </w:tc>
        <w:tc>
          <w:tcPr>
            <w:tcW w:w="464" w:type="dxa"/>
            <w:vAlign w:val="center"/>
          </w:tcPr>
          <w:p w14:paraId="51F58E8F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546ADDCA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1979.07</w:t>
            </w:r>
          </w:p>
        </w:tc>
        <w:tc>
          <w:tcPr>
            <w:tcW w:w="1118" w:type="dxa"/>
            <w:vAlign w:val="center"/>
          </w:tcPr>
          <w:p w14:paraId="22CB600F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  <w:tc>
          <w:tcPr>
            <w:tcW w:w="709" w:type="dxa"/>
            <w:vAlign w:val="center"/>
          </w:tcPr>
          <w:p w14:paraId="6F30D27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1446" w:type="dxa"/>
            <w:vAlign w:val="center"/>
          </w:tcPr>
          <w:p w14:paraId="3F07608C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上海交通大学</w:t>
            </w:r>
          </w:p>
        </w:tc>
        <w:tc>
          <w:tcPr>
            <w:tcW w:w="1300" w:type="dxa"/>
            <w:vAlign w:val="center"/>
          </w:tcPr>
          <w:p w14:paraId="190FA69D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上海交通大学</w:t>
            </w:r>
          </w:p>
        </w:tc>
        <w:tc>
          <w:tcPr>
            <w:tcW w:w="2336" w:type="dxa"/>
            <w:vAlign w:val="center"/>
          </w:tcPr>
          <w:p w14:paraId="0877A104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项目技术负责人，负责第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1F8A0203" w14:textId="77777777">
        <w:trPr>
          <w:trHeight w:val="90"/>
          <w:jc w:val="center"/>
        </w:trPr>
        <w:tc>
          <w:tcPr>
            <w:tcW w:w="254" w:type="pct"/>
            <w:vAlign w:val="center"/>
          </w:tcPr>
          <w:p w14:paraId="0025B4FB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446" w:type="pct"/>
            <w:vAlign w:val="center"/>
          </w:tcPr>
          <w:p w14:paraId="419CB077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郭亮</w:t>
            </w:r>
          </w:p>
        </w:tc>
        <w:tc>
          <w:tcPr>
            <w:tcW w:w="464" w:type="dxa"/>
            <w:vAlign w:val="center"/>
          </w:tcPr>
          <w:p w14:paraId="332A905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02EF0F14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1974.01</w:t>
            </w:r>
          </w:p>
        </w:tc>
        <w:tc>
          <w:tcPr>
            <w:tcW w:w="1118" w:type="dxa"/>
            <w:vAlign w:val="center"/>
          </w:tcPr>
          <w:p w14:paraId="282226B8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副总经理/教授级高级工程师</w:t>
            </w:r>
          </w:p>
        </w:tc>
        <w:tc>
          <w:tcPr>
            <w:tcW w:w="709" w:type="dxa"/>
            <w:vAlign w:val="center"/>
          </w:tcPr>
          <w:p w14:paraId="41341A04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46" w:type="dxa"/>
            <w:vAlign w:val="center"/>
          </w:tcPr>
          <w:p w14:paraId="06D6ECA4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1300" w:type="dxa"/>
            <w:vAlign w:val="center"/>
          </w:tcPr>
          <w:p w14:paraId="7E40F33E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2336" w:type="dxa"/>
            <w:vAlign w:val="center"/>
          </w:tcPr>
          <w:p w14:paraId="1CC07D0C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产业化</w:t>
            </w:r>
            <w:r>
              <w:rPr>
                <w:rFonts w:ascii="Times New Roman" w:eastAsia="宋体" w:hAnsi="Times New Roman" w:cs="Times New Roman"/>
                <w:szCs w:val="21"/>
              </w:rPr>
              <w:t>负责人，负责第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2FAAA210" w14:textId="77777777">
        <w:trPr>
          <w:trHeight w:val="90"/>
          <w:jc w:val="center"/>
        </w:trPr>
        <w:tc>
          <w:tcPr>
            <w:tcW w:w="254" w:type="pct"/>
            <w:vAlign w:val="center"/>
          </w:tcPr>
          <w:p w14:paraId="0C7BFFF7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446" w:type="pct"/>
            <w:vAlign w:val="center"/>
          </w:tcPr>
          <w:p w14:paraId="0C17562A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龚世波</w:t>
            </w:r>
          </w:p>
        </w:tc>
        <w:tc>
          <w:tcPr>
            <w:tcW w:w="464" w:type="dxa"/>
            <w:vAlign w:val="center"/>
          </w:tcPr>
          <w:p w14:paraId="76513BE8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25742B65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1982.10</w:t>
            </w:r>
          </w:p>
        </w:tc>
        <w:tc>
          <w:tcPr>
            <w:tcW w:w="1118" w:type="dxa"/>
            <w:vAlign w:val="center"/>
          </w:tcPr>
          <w:p w14:paraId="74B17BC2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经理/助理工程师</w:t>
            </w:r>
          </w:p>
        </w:tc>
        <w:tc>
          <w:tcPr>
            <w:tcW w:w="709" w:type="dxa"/>
            <w:vAlign w:val="center"/>
          </w:tcPr>
          <w:p w14:paraId="57E5B8E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1446" w:type="dxa"/>
            <w:vAlign w:val="center"/>
          </w:tcPr>
          <w:p w14:paraId="22F3B12A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1300" w:type="dxa"/>
            <w:vAlign w:val="center"/>
          </w:tcPr>
          <w:p w14:paraId="79E06F06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2336" w:type="dxa"/>
            <w:vAlign w:val="center"/>
          </w:tcPr>
          <w:p w14:paraId="3210200F" w14:textId="77777777" w:rsidR="00607253" w:rsidRDefault="00000000">
            <w:pPr>
              <w:jc w:val="left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项目实验研究负责人，负责第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70043F88" w14:textId="77777777">
        <w:trPr>
          <w:trHeight w:val="948"/>
          <w:jc w:val="center"/>
        </w:trPr>
        <w:tc>
          <w:tcPr>
            <w:tcW w:w="254" w:type="pct"/>
            <w:vAlign w:val="center"/>
          </w:tcPr>
          <w:p w14:paraId="401805A5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446" w:type="pct"/>
            <w:vAlign w:val="center"/>
          </w:tcPr>
          <w:p w14:paraId="749D6FDE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潘建国</w:t>
            </w:r>
          </w:p>
        </w:tc>
        <w:tc>
          <w:tcPr>
            <w:tcW w:w="464" w:type="dxa"/>
            <w:vAlign w:val="center"/>
          </w:tcPr>
          <w:p w14:paraId="56D98B3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72BD8DDF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1982.06</w:t>
            </w:r>
          </w:p>
        </w:tc>
        <w:tc>
          <w:tcPr>
            <w:tcW w:w="1118" w:type="dxa"/>
            <w:vAlign w:val="center"/>
          </w:tcPr>
          <w:p w14:paraId="6CF89141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业务经理/工程师</w:t>
            </w:r>
          </w:p>
        </w:tc>
        <w:tc>
          <w:tcPr>
            <w:tcW w:w="709" w:type="dxa"/>
            <w:vAlign w:val="center"/>
          </w:tcPr>
          <w:p w14:paraId="16E96486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1446" w:type="dxa"/>
            <w:vAlign w:val="center"/>
          </w:tcPr>
          <w:p w14:paraId="12C2308A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1300" w:type="dxa"/>
            <w:vAlign w:val="center"/>
          </w:tcPr>
          <w:p w14:paraId="3ECCD907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云南云铝润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铝业有限公司</w:t>
            </w:r>
          </w:p>
        </w:tc>
        <w:tc>
          <w:tcPr>
            <w:tcW w:w="2336" w:type="dxa"/>
            <w:vAlign w:val="center"/>
          </w:tcPr>
          <w:p w14:paraId="53AEB28A" w14:textId="77777777" w:rsidR="00607253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项目技术应用负责人，负责第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tr w:rsidR="00607253" w14:paraId="5CC5D06E" w14:textId="77777777">
        <w:trPr>
          <w:trHeight w:val="454"/>
          <w:jc w:val="center"/>
        </w:trPr>
        <w:tc>
          <w:tcPr>
            <w:tcW w:w="254" w:type="pct"/>
            <w:vAlign w:val="center"/>
          </w:tcPr>
          <w:p w14:paraId="6E0637B8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446" w:type="pct"/>
            <w:vAlign w:val="center"/>
          </w:tcPr>
          <w:p w14:paraId="7F947CA9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周银鹏</w:t>
            </w:r>
          </w:p>
        </w:tc>
        <w:tc>
          <w:tcPr>
            <w:tcW w:w="464" w:type="dxa"/>
            <w:vAlign w:val="center"/>
          </w:tcPr>
          <w:p w14:paraId="7E7F521B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54" w:type="dxa"/>
            <w:vAlign w:val="center"/>
          </w:tcPr>
          <w:p w14:paraId="757DD99B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1988.03</w:t>
            </w:r>
          </w:p>
        </w:tc>
        <w:tc>
          <w:tcPr>
            <w:tcW w:w="1118" w:type="dxa"/>
            <w:vAlign w:val="center"/>
          </w:tcPr>
          <w:p w14:paraId="7811FCA0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总经理/中级</w:t>
            </w:r>
          </w:p>
        </w:tc>
        <w:tc>
          <w:tcPr>
            <w:tcW w:w="709" w:type="dxa"/>
            <w:vAlign w:val="center"/>
          </w:tcPr>
          <w:p w14:paraId="651586ED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46" w:type="dxa"/>
            <w:vAlign w:val="center"/>
          </w:tcPr>
          <w:p w14:paraId="05E6153B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苏州慧金新材料科技有限公司</w:t>
            </w:r>
          </w:p>
        </w:tc>
        <w:tc>
          <w:tcPr>
            <w:tcW w:w="1300" w:type="dxa"/>
            <w:vAlign w:val="center"/>
          </w:tcPr>
          <w:p w14:paraId="66C937D2" w14:textId="77777777" w:rsidR="0060725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苏州慧金新材料科技有限公司</w:t>
            </w:r>
          </w:p>
        </w:tc>
        <w:tc>
          <w:tcPr>
            <w:tcW w:w="2336" w:type="dxa"/>
            <w:vAlign w:val="center"/>
          </w:tcPr>
          <w:p w14:paraId="506F66C1" w14:textId="77777777" w:rsidR="00607253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项目实验研究负责人，负责第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项创新点工作</w:t>
            </w:r>
          </w:p>
        </w:tc>
      </w:tr>
      <w:bookmarkEnd w:id="22"/>
    </w:tbl>
    <w:p w14:paraId="2BD9EF64" w14:textId="77777777" w:rsidR="00607253" w:rsidRDefault="00607253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highlight w:val="yellow"/>
        </w:rPr>
      </w:pPr>
    </w:p>
    <w:p w14:paraId="62C1AA97" w14:textId="651CFF0E" w:rsidR="00607253" w:rsidRDefault="00000000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公示期为</w:t>
      </w:r>
      <w:r>
        <w:rPr>
          <w:rFonts w:ascii="Times New Roman" w:eastAsia="宋体" w:hAnsi="Times New Roman" w:cs="Times New Roman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29</w:t>
      </w:r>
      <w:r>
        <w:rPr>
          <w:rFonts w:ascii="Times New Roman" w:eastAsia="宋体" w:hAnsi="Times New Roman" w:cs="Times New Roman"/>
          <w:sz w:val="28"/>
          <w:szCs w:val="28"/>
        </w:rPr>
        <w:t>日至</w:t>
      </w:r>
      <w:r>
        <w:rPr>
          <w:rFonts w:ascii="Times New Roman" w:eastAsia="宋体" w:hAnsi="Times New Roman" w:cs="Times New Roman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 w:rsidR="00D44900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日，在公示期对公示内容有异议的</w:t>
      </w:r>
      <w:r>
        <w:rPr>
          <w:rFonts w:ascii="Times New Roman" w:eastAsia="宋体" w:hAnsi="Times New Roman" w:cs="Times New Roman" w:hint="eastAsia"/>
          <w:sz w:val="28"/>
          <w:szCs w:val="28"/>
        </w:rPr>
        <w:t>部门</w:t>
      </w:r>
      <w:r>
        <w:rPr>
          <w:rFonts w:ascii="Times New Roman" w:eastAsia="宋体" w:hAnsi="Times New Roman" w:cs="Times New Roman"/>
          <w:sz w:val="28"/>
          <w:szCs w:val="28"/>
        </w:rPr>
        <w:t>或个人，请在公示期内实名并附书面材料向</w:t>
      </w:r>
      <w:r w:rsidR="00D44900">
        <w:rPr>
          <w:rFonts w:ascii="Times New Roman" w:eastAsia="宋体" w:hAnsi="Times New Roman" w:cs="Times New Roman" w:hint="eastAsia"/>
          <w:sz w:val="28"/>
          <w:szCs w:val="28"/>
        </w:rPr>
        <w:t>上海交通大学科研院</w:t>
      </w:r>
      <w:r>
        <w:rPr>
          <w:rFonts w:ascii="Times New Roman" w:eastAsia="宋体" w:hAnsi="Times New Roman" w:cs="Times New Roman"/>
          <w:sz w:val="28"/>
          <w:szCs w:val="28"/>
        </w:rPr>
        <w:t>提出异议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3ABA45D6" w14:textId="77777777" w:rsidR="00607253" w:rsidRDefault="00000000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联系人及电话：</w:t>
      </w:r>
    </w:p>
    <w:p w14:paraId="1715FA90" w14:textId="4B28E5A3" w:rsidR="00607253" w:rsidRDefault="00D44900">
      <w:pPr>
        <w:pStyle w:val="a0"/>
        <w:rPr>
          <w:rFonts w:ascii="Times New Roman" w:eastAsia="宋体" w:hAnsi="Times New Roman" w:cs="Times New Roman"/>
          <w:sz w:val="28"/>
          <w:szCs w:val="28"/>
        </w:rPr>
      </w:pPr>
      <w:r w:rsidRPr="00D44900">
        <w:rPr>
          <w:rFonts w:ascii="Times New Roman" w:eastAsia="宋体" w:hAnsi="Times New Roman" w:cs="Times New Roman" w:hint="eastAsia"/>
          <w:sz w:val="28"/>
          <w:szCs w:val="28"/>
        </w:rPr>
        <w:lastRenderedPageBreak/>
        <w:t>杨老师</w:t>
      </w:r>
      <w:r w:rsidRPr="00D44900">
        <w:rPr>
          <w:rFonts w:ascii="Times New Roman" w:eastAsia="宋体" w:hAnsi="Times New Roman" w:cs="Times New Roman" w:hint="eastAsia"/>
          <w:sz w:val="28"/>
          <w:szCs w:val="28"/>
        </w:rPr>
        <w:t xml:space="preserve"> 021-34206895</w:t>
      </w:r>
    </w:p>
    <w:p w14:paraId="6C4FB3D0" w14:textId="2471A48A" w:rsidR="00607253" w:rsidRDefault="00607253">
      <w:pPr>
        <w:pStyle w:val="a0"/>
        <w:ind w:firstLineChars="1700" w:firstLine="4760"/>
        <w:rPr>
          <w:rFonts w:ascii="Times New Roman" w:eastAsia="宋体" w:hAnsi="Times New Roman" w:cs="Times New Roman"/>
          <w:sz w:val="28"/>
          <w:szCs w:val="28"/>
        </w:rPr>
      </w:pPr>
    </w:p>
    <w:sectPr w:rsidR="0060725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4ECB" w14:textId="77777777" w:rsidR="00B408A4" w:rsidRDefault="00B408A4">
      <w:r>
        <w:separator/>
      </w:r>
    </w:p>
  </w:endnote>
  <w:endnote w:type="continuationSeparator" w:id="0">
    <w:p w14:paraId="233AEF32" w14:textId="77777777" w:rsidR="00B408A4" w:rsidRDefault="00B4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8BD0" w14:textId="77777777" w:rsidR="00607253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D1BF5" wp14:editId="019670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49749" w14:textId="77777777" w:rsidR="00607253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D1B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549749" w14:textId="77777777" w:rsidR="00607253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8359" w14:textId="77777777" w:rsidR="00B408A4" w:rsidRDefault="00B408A4">
      <w:r>
        <w:separator/>
      </w:r>
    </w:p>
  </w:footnote>
  <w:footnote w:type="continuationSeparator" w:id="0">
    <w:p w14:paraId="2EBCD3B2" w14:textId="77777777" w:rsidR="00B408A4" w:rsidRDefault="00B4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mYWU0ZGI4NTk4ZTJkOWNjZTJiYjJmNDdiN2E2OWUifQ=="/>
  </w:docVars>
  <w:rsids>
    <w:rsidRoot w:val="48402741"/>
    <w:rsid w:val="0000103F"/>
    <w:rsid w:val="00013179"/>
    <w:rsid w:val="000137BD"/>
    <w:rsid w:val="001463E3"/>
    <w:rsid w:val="001518B5"/>
    <w:rsid w:val="00160F79"/>
    <w:rsid w:val="00183A95"/>
    <w:rsid w:val="001A35AA"/>
    <w:rsid w:val="001F1B45"/>
    <w:rsid w:val="00273773"/>
    <w:rsid w:val="002D7F0A"/>
    <w:rsid w:val="00390AFF"/>
    <w:rsid w:val="003C61A4"/>
    <w:rsid w:val="003D7EE8"/>
    <w:rsid w:val="003E268F"/>
    <w:rsid w:val="003E329B"/>
    <w:rsid w:val="003F1C46"/>
    <w:rsid w:val="003F7FD0"/>
    <w:rsid w:val="00406468"/>
    <w:rsid w:val="00422F0C"/>
    <w:rsid w:val="0042362F"/>
    <w:rsid w:val="00474DC5"/>
    <w:rsid w:val="004855C7"/>
    <w:rsid w:val="00487537"/>
    <w:rsid w:val="004A237B"/>
    <w:rsid w:val="004F76EE"/>
    <w:rsid w:val="00505EFE"/>
    <w:rsid w:val="005149D7"/>
    <w:rsid w:val="00540E18"/>
    <w:rsid w:val="005567E9"/>
    <w:rsid w:val="005905D5"/>
    <w:rsid w:val="005A4981"/>
    <w:rsid w:val="005B3071"/>
    <w:rsid w:val="005F5D1D"/>
    <w:rsid w:val="00607253"/>
    <w:rsid w:val="006171E6"/>
    <w:rsid w:val="00642717"/>
    <w:rsid w:val="0068586E"/>
    <w:rsid w:val="006A21B8"/>
    <w:rsid w:val="006A33EE"/>
    <w:rsid w:val="0072726F"/>
    <w:rsid w:val="00822335"/>
    <w:rsid w:val="00824BCA"/>
    <w:rsid w:val="00854C2C"/>
    <w:rsid w:val="00861234"/>
    <w:rsid w:val="00863ACD"/>
    <w:rsid w:val="00874CF4"/>
    <w:rsid w:val="008B0A95"/>
    <w:rsid w:val="008B610E"/>
    <w:rsid w:val="008C2FFC"/>
    <w:rsid w:val="008F6E8F"/>
    <w:rsid w:val="00914649"/>
    <w:rsid w:val="0094074F"/>
    <w:rsid w:val="009561E8"/>
    <w:rsid w:val="009A48CC"/>
    <w:rsid w:val="00A52CD4"/>
    <w:rsid w:val="00A72A85"/>
    <w:rsid w:val="00AC6EF3"/>
    <w:rsid w:val="00AE2332"/>
    <w:rsid w:val="00AF6A16"/>
    <w:rsid w:val="00B356A3"/>
    <w:rsid w:val="00B408A4"/>
    <w:rsid w:val="00BC1959"/>
    <w:rsid w:val="00BC27BF"/>
    <w:rsid w:val="00C56184"/>
    <w:rsid w:val="00CD6AD1"/>
    <w:rsid w:val="00CE5047"/>
    <w:rsid w:val="00CE5AF5"/>
    <w:rsid w:val="00CF367F"/>
    <w:rsid w:val="00CF4DFD"/>
    <w:rsid w:val="00D22EC0"/>
    <w:rsid w:val="00D44900"/>
    <w:rsid w:val="00D6555A"/>
    <w:rsid w:val="00DC06E9"/>
    <w:rsid w:val="00DE47D6"/>
    <w:rsid w:val="00E16435"/>
    <w:rsid w:val="00E634BC"/>
    <w:rsid w:val="00E72FE5"/>
    <w:rsid w:val="00E81E76"/>
    <w:rsid w:val="00EC3AFD"/>
    <w:rsid w:val="00ED2F47"/>
    <w:rsid w:val="00EF1D8B"/>
    <w:rsid w:val="00F46D1B"/>
    <w:rsid w:val="00F577BD"/>
    <w:rsid w:val="00FF57DA"/>
    <w:rsid w:val="021C29C7"/>
    <w:rsid w:val="06F1028E"/>
    <w:rsid w:val="07397B77"/>
    <w:rsid w:val="07C45E91"/>
    <w:rsid w:val="091F4B4B"/>
    <w:rsid w:val="0AD17B87"/>
    <w:rsid w:val="0B45596D"/>
    <w:rsid w:val="11515ABE"/>
    <w:rsid w:val="11C6025A"/>
    <w:rsid w:val="12436B56"/>
    <w:rsid w:val="13675141"/>
    <w:rsid w:val="14967E67"/>
    <w:rsid w:val="14DC56C2"/>
    <w:rsid w:val="155E2DF5"/>
    <w:rsid w:val="174F0CF1"/>
    <w:rsid w:val="18A64A22"/>
    <w:rsid w:val="18EE4ED2"/>
    <w:rsid w:val="1CE96D17"/>
    <w:rsid w:val="1CFB013B"/>
    <w:rsid w:val="1D683BEF"/>
    <w:rsid w:val="201B4306"/>
    <w:rsid w:val="22B54D21"/>
    <w:rsid w:val="266B71CA"/>
    <w:rsid w:val="27082C6B"/>
    <w:rsid w:val="277032BA"/>
    <w:rsid w:val="2B2067D5"/>
    <w:rsid w:val="2CDE06F5"/>
    <w:rsid w:val="30FC4864"/>
    <w:rsid w:val="34551134"/>
    <w:rsid w:val="36723C5D"/>
    <w:rsid w:val="3E2E0DB1"/>
    <w:rsid w:val="3EAF151B"/>
    <w:rsid w:val="3F0740CC"/>
    <w:rsid w:val="3FED1DB8"/>
    <w:rsid w:val="44ED51DB"/>
    <w:rsid w:val="45402FC7"/>
    <w:rsid w:val="45CF69D6"/>
    <w:rsid w:val="46D26C82"/>
    <w:rsid w:val="48402741"/>
    <w:rsid w:val="48B84835"/>
    <w:rsid w:val="497F417B"/>
    <w:rsid w:val="4B2D19BC"/>
    <w:rsid w:val="51844B18"/>
    <w:rsid w:val="519E7DA4"/>
    <w:rsid w:val="51E52FA6"/>
    <w:rsid w:val="55E71B19"/>
    <w:rsid w:val="5613290E"/>
    <w:rsid w:val="56220E86"/>
    <w:rsid w:val="5B931564"/>
    <w:rsid w:val="5C131081"/>
    <w:rsid w:val="5CBC4731"/>
    <w:rsid w:val="5D25720C"/>
    <w:rsid w:val="5FA32F55"/>
    <w:rsid w:val="60114363"/>
    <w:rsid w:val="625B37BC"/>
    <w:rsid w:val="64B81266"/>
    <w:rsid w:val="65870C23"/>
    <w:rsid w:val="67AE693B"/>
    <w:rsid w:val="6D0977A1"/>
    <w:rsid w:val="70F159FE"/>
    <w:rsid w:val="73B31471"/>
    <w:rsid w:val="751B4EE4"/>
    <w:rsid w:val="7C093CE8"/>
    <w:rsid w:val="7FA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6983F"/>
  <w15:docId w15:val="{8562BA65-5388-48F2-8E77-71B43DDA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b">
    <w:name w:val="Body Text First Indent"/>
    <w:basedOn w:val="a4"/>
    <w:qFormat/>
    <w:pPr>
      <w:ind w:firstLineChars="100" w:firstLine="420"/>
    </w:p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  <w:bCs/>
    </w:rPr>
  </w:style>
  <w:style w:type="character" w:styleId="ae">
    <w:name w:val="Hyperlink"/>
    <w:qFormat/>
    <w:rPr>
      <w:rFonts w:ascii="Verdana" w:hAnsi="Verdana" w:hint="default"/>
      <w:color w:val="0000FF"/>
      <w:u w:val="single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customStyle="1" w:styleId="TableNormal">
    <w:name w:val="Table Normal"/>
    <w:basedOn w:val="a2"/>
    <w:semiHidden/>
    <w:unhideWhenUsed/>
    <w:qFormat/>
    <w:tblPr>
      <w:tblCellMar>
        <w:left w:w="0" w:type="dxa"/>
        <w:right w:w="0" w:type="dxa"/>
      </w:tblCellMar>
    </w:tblPr>
  </w:style>
  <w:style w:type="character" w:customStyle="1" w:styleId="fontstyle01">
    <w:name w:val="fontstyle01"/>
    <w:qFormat/>
    <w:rPr>
      <w:rFonts w:ascii="仿宋" w:eastAsia="仿宋" w:hAnsi="仿宋" w:cs="仿宋"/>
      <w:color w:val="000000"/>
      <w:sz w:val="24"/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enthub.cn/s?ds=cn&amp;q=ap:(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tenthub.cn/s?ds=cn&amp;q=ap:(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tenthub.cn/s?ds=cn&amp;q=ap:(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atenthub.cn/s?ds=cn&amp;q=ap:(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enthub.cn/s?ds=cn&amp;q=ap:(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2772</Words>
  <Characters>4353</Characters>
  <Application>Microsoft Office Word</Application>
  <DocSecurity>0</DocSecurity>
  <Lines>725</Lines>
  <Paragraphs>474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bo hu</cp:lastModifiedBy>
  <cp:revision>2</cp:revision>
  <cp:lastPrinted>2024-04-24T02:26:00Z</cp:lastPrinted>
  <dcterms:created xsi:type="dcterms:W3CDTF">2025-04-29T06:25:00Z</dcterms:created>
  <dcterms:modified xsi:type="dcterms:W3CDTF">2025-04-29T06:25:00Z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9B2F1AF54173468591128962FB1DA33E_13</vt:lpwstr>
  </property>
</Properties>
</file>